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8"/>
        <w:gridCol w:w="2113"/>
        <w:gridCol w:w="1814"/>
      </w:tblGrid>
      <w:tr w:rsidR="006163B8" w:rsidRPr="000B5638" w:rsidTr="00C521D5">
        <w:trPr>
          <w:jc w:val="center"/>
        </w:trPr>
        <w:tc>
          <w:tcPr>
            <w:tcW w:w="3428" w:type="dxa"/>
            <w:shd w:val="clear" w:color="auto" w:fill="auto"/>
          </w:tcPr>
          <w:p w:rsidR="006163B8" w:rsidRPr="000B5638" w:rsidRDefault="00391041" w:rsidP="000B5638">
            <w:pPr>
              <w:jc w:val="center"/>
              <w:rPr>
                <w:sz w:val="22"/>
                <w:szCs w:val="22"/>
                <w:lang w:val="pl-PL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Мисерикордиас Домини</w:t>
            </w:r>
            <w:r w:rsidR="004E4DFA" w:rsidRPr="000B5638">
              <w:rPr>
                <w:sz w:val="22"/>
                <w:szCs w:val="22"/>
                <w:lang w:val="pl-PL"/>
              </w:rPr>
              <w:t xml:space="preserve"> </w:t>
            </w:r>
            <w:r w:rsidR="00735BCF" w:rsidRPr="000B5638">
              <w:rPr>
                <w:sz w:val="22"/>
                <w:szCs w:val="22"/>
                <w:lang w:val="pl-PL"/>
              </w:rPr>
              <w:t>/</w:t>
            </w:r>
            <w:r w:rsidR="00E43DF7" w:rsidRPr="000B5638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</w:rPr>
              <w:t>Ряд</w:t>
            </w:r>
            <w:r w:rsidR="00B77649">
              <w:rPr>
                <w:sz w:val="22"/>
                <w:szCs w:val="22"/>
              </w:rPr>
              <w:t xml:space="preserve"> </w:t>
            </w:r>
            <w:r w:rsidR="004E4DFA" w:rsidRPr="000B5638">
              <w:rPr>
                <w:sz w:val="22"/>
                <w:szCs w:val="22"/>
                <w:lang w:val="pl-PL"/>
              </w:rPr>
              <w:t>W</w:t>
            </w:r>
          </w:p>
          <w:p w:rsidR="00735BCF" w:rsidRPr="00391041" w:rsidRDefault="00333526" w:rsidP="007F0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вс. </w:t>
            </w:r>
            <w:r w:rsidR="007F0B9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 Пасхи</w:t>
            </w:r>
            <w:r>
              <w:rPr>
                <w:sz w:val="22"/>
                <w:szCs w:val="22"/>
              </w:rPr>
              <w:br/>
            </w:r>
            <w:r w:rsidR="00FD5F2C" w:rsidRPr="000B5638">
              <w:rPr>
                <w:sz w:val="22"/>
                <w:szCs w:val="22"/>
                <w:lang w:val="pl-PL"/>
              </w:rPr>
              <w:t>19</w:t>
            </w:r>
            <w:r w:rsidR="004E4DFA" w:rsidRPr="000B5638">
              <w:rPr>
                <w:sz w:val="22"/>
                <w:szCs w:val="22"/>
                <w:lang w:val="pl-PL"/>
              </w:rPr>
              <w:t>.04.</w:t>
            </w:r>
            <w:r w:rsidR="00E43DF7" w:rsidRPr="000B5638">
              <w:rPr>
                <w:sz w:val="22"/>
                <w:szCs w:val="22"/>
                <w:lang w:val="pl-PL"/>
              </w:rPr>
              <w:t xml:space="preserve">2015 / </w:t>
            </w:r>
            <w:r w:rsidR="00391041">
              <w:rPr>
                <w:sz w:val="22"/>
                <w:szCs w:val="22"/>
              </w:rPr>
              <w:t>белый</w:t>
            </w:r>
          </w:p>
        </w:tc>
        <w:tc>
          <w:tcPr>
            <w:tcW w:w="2113" w:type="dxa"/>
            <w:shd w:val="clear" w:color="auto" w:fill="auto"/>
          </w:tcPr>
          <w:p w:rsidR="00735BCF" w:rsidRPr="000B5638" w:rsidRDefault="00391041" w:rsidP="00391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воскресенья</w:t>
            </w:r>
            <w:r w:rsidR="00B7764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Добрый пастырь</w:t>
            </w:r>
          </w:p>
        </w:tc>
        <w:tc>
          <w:tcPr>
            <w:tcW w:w="1814" w:type="dxa"/>
            <w:shd w:val="clear" w:color="auto" w:fill="auto"/>
          </w:tcPr>
          <w:p w:rsidR="006163B8" w:rsidRPr="000B5638" w:rsidRDefault="00391041" w:rsidP="000B5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Ин.10:</w:t>
            </w:r>
            <w:r w:rsidR="004E4DFA" w:rsidRPr="000B5638">
              <w:rPr>
                <w:sz w:val="22"/>
                <w:szCs w:val="22"/>
              </w:rPr>
              <w:t xml:space="preserve"> 1</w:t>
            </w:r>
            <w:r w:rsidR="006506B8">
              <w:rPr>
                <w:sz w:val="22"/>
                <w:szCs w:val="22"/>
              </w:rPr>
              <w:t>–</w:t>
            </w:r>
            <w:r w:rsidR="004E4DFA" w:rsidRPr="000B5638">
              <w:rPr>
                <w:sz w:val="22"/>
                <w:szCs w:val="22"/>
              </w:rPr>
              <w:t>11</w:t>
            </w:r>
          </w:p>
          <w:p w:rsidR="00735BCF" w:rsidRPr="000B5638" w:rsidRDefault="00391041" w:rsidP="000B5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</w:t>
            </w:r>
            <w:r w:rsidR="00C521D5">
              <w:rPr>
                <w:sz w:val="22"/>
                <w:szCs w:val="22"/>
              </w:rPr>
              <w:t>ru</w:t>
            </w:r>
            <w:r w:rsidR="008C2038" w:rsidRPr="000B5638">
              <w:rPr>
                <w:sz w:val="22"/>
                <w:szCs w:val="22"/>
              </w:rPr>
              <w:t>6</w:t>
            </w:r>
            <w:r w:rsidR="004E4DFA" w:rsidRPr="000B5638">
              <w:rPr>
                <w:sz w:val="22"/>
                <w:szCs w:val="22"/>
              </w:rPr>
              <w:t>33</w:t>
            </w:r>
          </w:p>
        </w:tc>
      </w:tr>
    </w:tbl>
    <w:p w:rsidR="006163B8" w:rsidRDefault="006163B8">
      <w:pPr>
        <w:rPr>
          <w:sz w:val="26"/>
          <w:szCs w:val="26"/>
        </w:rPr>
      </w:pPr>
    </w:p>
    <w:tbl>
      <w:tblPr>
        <w:tblW w:w="7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6"/>
      </w:tblGrid>
      <w:tr w:rsidR="006163B8" w:rsidRPr="00BC0DFD" w:rsidTr="000B5638">
        <w:tc>
          <w:tcPr>
            <w:tcW w:w="7306" w:type="dxa"/>
            <w:shd w:val="clear" w:color="auto" w:fill="auto"/>
          </w:tcPr>
          <w:p w:rsidR="00B7405D" w:rsidRPr="00BC0DFD" w:rsidRDefault="004E4DFA" w:rsidP="00BC0DFD">
            <w:pPr>
              <w:rPr>
                <w:b/>
                <w:i/>
                <w:sz w:val="26"/>
                <w:szCs w:val="26"/>
              </w:rPr>
            </w:pPr>
            <w:r w:rsidRPr="00BC0DFD">
              <w:rPr>
                <w:b/>
                <w:i/>
                <w:sz w:val="26"/>
                <w:szCs w:val="26"/>
              </w:rPr>
              <w:t xml:space="preserve">1 </w:t>
            </w:r>
            <w:r w:rsidR="00BC0DFD" w:rsidRPr="00BC0DFD">
              <w:rPr>
                <w:b/>
                <w:i/>
                <w:sz w:val="26"/>
                <w:szCs w:val="26"/>
              </w:rPr>
              <w:t>Истинно, истинно говорю вам: кто не дверью входит во двор овчий, но перел</w:t>
            </w:r>
            <w:r w:rsidR="00BC0DFD">
              <w:rPr>
                <w:b/>
                <w:i/>
                <w:sz w:val="26"/>
                <w:szCs w:val="26"/>
              </w:rPr>
              <w:t xml:space="preserve">азит инде, тот вор и разбойник; </w:t>
            </w:r>
            <w:r w:rsidR="00BC0DFD" w:rsidRPr="00BC0DFD">
              <w:rPr>
                <w:b/>
                <w:i/>
                <w:sz w:val="26"/>
                <w:szCs w:val="26"/>
              </w:rPr>
              <w:t>2 а входящий дверью есть пастырь овцам.</w:t>
            </w:r>
            <w:r w:rsidR="00BC0DFD">
              <w:rPr>
                <w:b/>
                <w:i/>
                <w:sz w:val="26"/>
                <w:szCs w:val="26"/>
              </w:rPr>
              <w:t xml:space="preserve"> </w:t>
            </w:r>
            <w:r w:rsidR="00BC0DFD" w:rsidRPr="00BC0DFD">
              <w:rPr>
                <w:b/>
                <w:i/>
                <w:sz w:val="26"/>
                <w:szCs w:val="26"/>
              </w:rPr>
              <w:t>3 Ему придверник отворяет, и овцы слушаются голоса его, и он зов</w:t>
            </w:r>
            <w:r w:rsidR="00333526">
              <w:rPr>
                <w:b/>
                <w:i/>
                <w:sz w:val="26"/>
                <w:szCs w:val="26"/>
              </w:rPr>
              <w:t>ё</w:t>
            </w:r>
            <w:r w:rsidR="00BC0DFD" w:rsidRPr="00BC0DFD">
              <w:rPr>
                <w:b/>
                <w:i/>
                <w:sz w:val="26"/>
                <w:szCs w:val="26"/>
              </w:rPr>
              <w:t>т своих овец по имени и выводит их.</w:t>
            </w:r>
            <w:r w:rsidR="00BC0DFD">
              <w:rPr>
                <w:b/>
                <w:i/>
                <w:sz w:val="26"/>
                <w:szCs w:val="26"/>
              </w:rPr>
              <w:t xml:space="preserve"> </w:t>
            </w:r>
            <w:r w:rsidR="00BC0DFD" w:rsidRPr="00BC0DFD">
              <w:rPr>
                <w:b/>
                <w:i/>
                <w:sz w:val="26"/>
                <w:szCs w:val="26"/>
              </w:rPr>
              <w:t>4 И когда выведет своих овец, ид</w:t>
            </w:r>
            <w:r w:rsidR="00333526">
              <w:rPr>
                <w:b/>
                <w:i/>
                <w:sz w:val="26"/>
                <w:szCs w:val="26"/>
              </w:rPr>
              <w:t>ё</w:t>
            </w:r>
            <w:r w:rsidR="00BC0DFD" w:rsidRPr="00BC0DFD">
              <w:rPr>
                <w:b/>
                <w:i/>
                <w:sz w:val="26"/>
                <w:szCs w:val="26"/>
              </w:rPr>
              <w:t>т перед ними; а овцы за ним идут, потому что знают голос его.</w:t>
            </w:r>
            <w:r w:rsidR="00BC0DFD">
              <w:rPr>
                <w:b/>
                <w:i/>
                <w:sz w:val="26"/>
                <w:szCs w:val="26"/>
              </w:rPr>
              <w:t xml:space="preserve"> </w:t>
            </w:r>
            <w:r w:rsidR="00BC0DFD" w:rsidRPr="00BC0DFD">
              <w:rPr>
                <w:b/>
                <w:i/>
                <w:sz w:val="26"/>
                <w:szCs w:val="26"/>
              </w:rPr>
              <w:t>5 За чужим же не идут, но бегут от него, потому что не знают чужого голоса.</w:t>
            </w:r>
            <w:r w:rsidR="00BC0DFD">
              <w:rPr>
                <w:b/>
                <w:i/>
                <w:sz w:val="26"/>
                <w:szCs w:val="26"/>
              </w:rPr>
              <w:t xml:space="preserve"> </w:t>
            </w:r>
            <w:r w:rsidR="00BC0DFD" w:rsidRPr="00BC0DFD">
              <w:rPr>
                <w:b/>
                <w:i/>
                <w:sz w:val="26"/>
                <w:szCs w:val="26"/>
              </w:rPr>
              <w:t>6 Сию притчу сказал им Иисус; но они не поняли, что такое Он говорил им.</w:t>
            </w:r>
            <w:r w:rsidR="00BC0DFD">
              <w:rPr>
                <w:b/>
                <w:i/>
                <w:sz w:val="26"/>
                <w:szCs w:val="26"/>
              </w:rPr>
              <w:t xml:space="preserve"> </w:t>
            </w:r>
            <w:r w:rsidR="00BC0DFD" w:rsidRPr="00BC0DFD">
              <w:rPr>
                <w:b/>
                <w:i/>
                <w:sz w:val="26"/>
                <w:szCs w:val="26"/>
              </w:rPr>
              <w:t>7 Итак, опять Иисус сказал им: истинно, истинно говорю вам, что Я дверь овцам.</w:t>
            </w:r>
            <w:r w:rsidR="00BC0DFD">
              <w:rPr>
                <w:b/>
                <w:i/>
                <w:sz w:val="26"/>
                <w:szCs w:val="26"/>
              </w:rPr>
              <w:t xml:space="preserve"> </w:t>
            </w:r>
            <w:r w:rsidR="00BC0DFD" w:rsidRPr="00BC0DFD">
              <w:rPr>
                <w:b/>
                <w:i/>
                <w:sz w:val="26"/>
                <w:szCs w:val="26"/>
              </w:rPr>
              <w:t>8 Все, сколько их ни приходило предо Мною, суть воры и разбойники; но овцы не послушали их.</w:t>
            </w:r>
            <w:r w:rsidR="00BC0DFD">
              <w:rPr>
                <w:b/>
                <w:i/>
                <w:sz w:val="26"/>
                <w:szCs w:val="26"/>
              </w:rPr>
              <w:t xml:space="preserve"> </w:t>
            </w:r>
            <w:r w:rsidR="00BC0DFD" w:rsidRPr="00BC0DFD">
              <w:rPr>
                <w:b/>
                <w:i/>
                <w:sz w:val="26"/>
                <w:szCs w:val="26"/>
              </w:rPr>
              <w:t>9 Я есмь дверь: кто войд</w:t>
            </w:r>
            <w:r w:rsidR="00333526">
              <w:rPr>
                <w:b/>
                <w:i/>
                <w:sz w:val="26"/>
                <w:szCs w:val="26"/>
              </w:rPr>
              <w:t>ё</w:t>
            </w:r>
            <w:r w:rsidR="00BC0DFD" w:rsidRPr="00BC0DFD">
              <w:rPr>
                <w:b/>
                <w:i/>
                <w:sz w:val="26"/>
                <w:szCs w:val="26"/>
              </w:rPr>
              <w:t>т Мною, тот спас</w:t>
            </w:r>
            <w:r w:rsidR="00333526">
              <w:rPr>
                <w:b/>
                <w:i/>
                <w:sz w:val="26"/>
                <w:szCs w:val="26"/>
              </w:rPr>
              <w:t>ё</w:t>
            </w:r>
            <w:r w:rsidR="00BC0DFD" w:rsidRPr="00BC0DFD">
              <w:rPr>
                <w:b/>
                <w:i/>
                <w:sz w:val="26"/>
                <w:szCs w:val="26"/>
              </w:rPr>
              <w:t>тся, и войд</w:t>
            </w:r>
            <w:r w:rsidR="00333526">
              <w:rPr>
                <w:b/>
                <w:i/>
                <w:sz w:val="26"/>
                <w:szCs w:val="26"/>
              </w:rPr>
              <w:t>ё</w:t>
            </w:r>
            <w:r w:rsidR="00BC0DFD" w:rsidRPr="00BC0DFD">
              <w:rPr>
                <w:b/>
                <w:i/>
                <w:sz w:val="26"/>
                <w:szCs w:val="26"/>
              </w:rPr>
              <w:t>т, и выйдет, и пажить найд</w:t>
            </w:r>
            <w:r w:rsidR="00333526">
              <w:rPr>
                <w:b/>
                <w:i/>
                <w:sz w:val="26"/>
                <w:szCs w:val="26"/>
              </w:rPr>
              <w:t>ё</w:t>
            </w:r>
            <w:r w:rsidR="00BC0DFD" w:rsidRPr="00BC0DFD">
              <w:rPr>
                <w:b/>
                <w:i/>
                <w:sz w:val="26"/>
                <w:szCs w:val="26"/>
              </w:rPr>
              <w:t>т.</w:t>
            </w:r>
            <w:r w:rsidR="00BC0DFD">
              <w:rPr>
                <w:b/>
                <w:i/>
                <w:sz w:val="26"/>
                <w:szCs w:val="26"/>
              </w:rPr>
              <w:t xml:space="preserve"> </w:t>
            </w:r>
            <w:r w:rsidR="00BC0DFD" w:rsidRPr="00BC0DFD">
              <w:rPr>
                <w:b/>
                <w:i/>
                <w:sz w:val="26"/>
                <w:szCs w:val="26"/>
              </w:rPr>
              <w:t>10 Вор приходит только для того, чтобы украсть, убить и погубить. Я приш</w:t>
            </w:r>
            <w:r w:rsidR="00333526">
              <w:rPr>
                <w:b/>
                <w:i/>
                <w:sz w:val="26"/>
                <w:szCs w:val="26"/>
              </w:rPr>
              <w:t>ё</w:t>
            </w:r>
            <w:r w:rsidR="00BC0DFD" w:rsidRPr="00BC0DFD">
              <w:rPr>
                <w:b/>
                <w:i/>
                <w:sz w:val="26"/>
                <w:szCs w:val="26"/>
              </w:rPr>
              <w:t>л для того, чтобы имели жизнь и имели с избытком.</w:t>
            </w:r>
            <w:r w:rsidR="00BC0DFD">
              <w:rPr>
                <w:b/>
                <w:i/>
                <w:sz w:val="26"/>
                <w:szCs w:val="26"/>
              </w:rPr>
              <w:t xml:space="preserve"> </w:t>
            </w:r>
            <w:r w:rsidR="00BC0DFD" w:rsidRPr="00BC0DFD">
              <w:rPr>
                <w:b/>
                <w:i/>
                <w:sz w:val="26"/>
                <w:szCs w:val="26"/>
              </w:rPr>
              <w:t>11 Я есмь пастырь добрый: пастырь добрый полагает жизнь свою за овец</w:t>
            </w:r>
            <w:r w:rsidR="007F0B9E">
              <w:rPr>
                <w:b/>
                <w:i/>
                <w:sz w:val="26"/>
                <w:szCs w:val="26"/>
              </w:rPr>
              <w:t>.</w:t>
            </w:r>
            <w:r w:rsidRPr="00BC0DFD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</w:tbl>
    <w:p w:rsidR="006163B8" w:rsidRPr="00BC0DFD" w:rsidRDefault="006163B8">
      <w:pPr>
        <w:rPr>
          <w:sz w:val="26"/>
          <w:szCs w:val="26"/>
        </w:rPr>
      </w:pPr>
    </w:p>
    <w:p w:rsidR="007E29F0" w:rsidRPr="00157C44" w:rsidRDefault="00BC0DFD" w:rsidP="007E29F0">
      <w:pPr>
        <w:pStyle w:val="Textkrper"/>
        <w:jc w:val="center"/>
        <w:rPr>
          <w:b/>
          <w:i w:val="0"/>
          <w:sz w:val="26"/>
          <w:szCs w:val="26"/>
          <w:u w:val="single"/>
        </w:rPr>
      </w:pPr>
      <w:r w:rsidRPr="00157C44">
        <w:rPr>
          <w:b/>
          <w:i w:val="0"/>
          <w:sz w:val="26"/>
          <w:szCs w:val="26"/>
          <w:u w:val="single"/>
        </w:rPr>
        <w:t>«</w:t>
      </w:r>
      <w:r>
        <w:rPr>
          <w:b/>
          <w:i w:val="0"/>
          <w:sz w:val="26"/>
          <w:szCs w:val="26"/>
          <w:u w:val="single"/>
        </w:rPr>
        <w:t>Входите</w:t>
      </w:r>
      <w:r w:rsidR="00333526">
        <w:rPr>
          <w:b/>
          <w:i w:val="0"/>
          <w:sz w:val="26"/>
          <w:szCs w:val="26"/>
          <w:u w:val="single"/>
        </w:rPr>
        <w:t>,</w:t>
      </w:r>
      <w:r w:rsidRPr="00157C44">
        <w:rPr>
          <w:b/>
          <w:i w:val="0"/>
          <w:sz w:val="26"/>
          <w:szCs w:val="26"/>
          <w:u w:val="single"/>
        </w:rPr>
        <w:t xml:space="preserve"> </w:t>
      </w:r>
      <w:r>
        <w:rPr>
          <w:b/>
          <w:i w:val="0"/>
          <w:sz w:val="26"/>
          <w:szCs w:val="26"/>
          <w:u w:val="single"/>
        </w:rPr>
        <w:t>пожалуйста</w:t>
      </w:r>
      <w:r w:rsidRPr="00157C44">
        <w:rPr>
          <w:b/>
          <w:i w:val="0"/>
          <w:sz w:val="26"/>
          <w:szCs w:val="26"/>
          <w:u w:val="single"/>
        </w:rPr>
        <w:t>»</w:t>
      </w:r>
    </w:p>
    <w:p w:rsidR="00BA2457" w:rsidRPr="00D2701B" w:rsidRDefault="002B4222" w:rsidP="00BA2457">
      <w:pPr>
        <w:pStyle w:val="Textkrp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В наше время </w:t>
      </w:r>
      <w:r w:rsidR="00DF622C">
        <w:rPr>
          <w:i w:val="0"/>
          <w:sz w:val="26"/>
          <w:szCs w:val="26"/>
        </w:rPr>
        <w:t>о</w:t>
      </w:r>
      <w:r w:rsidR="00D2701B">
        <w:rPr>
          <w:i w:val="0"/>
          <w:sz w:val="26"/>
          <w:szCs w:val="26"/>
        </w:rPr>
        <w:t>ни</w:t>
      </w:r>
      <w:r w:rsidR="00D2701B" w:rsidRPr="00D2701B">
        <w:rPr>
          <w:i w:val="0"/>
          <w:sz w:val="26"/>
          <w:szCs w:val="26"/>
        </w:rPr>
        <w:t xml:space="preserve"> </w:t>
      </w:r>
      <w:r w:rsidR="00D2701B">
        <w:rPr>
          <w:i w:val="0"/>
          <w:sz w:val="26"/>
          <w:szCs w:val="26"/>
        </w:rPr>
        <w:t>известны</w:t>
      </w:r>
      <w:r w:rsidR="00D2701B" w:rsidRPr="00D2701B">
        <w:rPr>
          <w:i w:val="0"/>
          <w:sz w:val="26"/>
          <w:szCs w:val="26"/>
        </w:rPr>
        <w:t xml:space="preserve">, </w:t>
      </w:r>
      <w:r w:rsidR="00D2701B">
        <w:rPr>
          <w:i w:val="0"/>
          <w:sz w:val="26"/>
          <w:szCs w:val="26"/>
        </w:rPr>
        <w:t>эти</w:t>
      </w:r>
      <w:r w:rsidR="00D2701B" w:rsidRPr="00D2701B">
        <w:rPr>
          <w:i w:val="0"/>
          <w:sz w:val="26"/>
          <w:szCs w:val="26"/>
        </w:rPr>
        <w:t xml:space="preserve"> детектор</w:t>
      </w:r>
      <w:r w:rsidR="00D2701B">
        <w:rPr>
          <w:i w:val="0"/>
          <w:sz w:val="26"/>
          <w:szCs w:val="26"/>
        </w:rPr>
        <w:t>ы</w:t>
      </w:r>
      <w:r w:rsidR="00D2701B" w:rsidRPr="00D2701B">
        <w:rPr>
          <w:i w:val="0"/>
          <w:sz w:val="26"/>
          <w:szCs w:val="26"/>
        </w:rPr>
        <w:t xml:space="preserve"> движения.</w:t>
      </w:r>
      <w:r w:rsidR="00D2701B">
        <w:rPr>
          <w:i w:val="0"/>
          <w:sz w:val="26"/>
          <w:szCs w:val="26"/>
        </w:rPr>
        <w:t xml:space="preserve"> В нашем церковном центре</w:t>
      </w:r>
      <w:r w:rsidR="00D2701B" w:rsidRPr="00D2701B">
        <w:rPr>
          <w:i w:val="0"/>
          <w:sz w:val="26"/>
          <w:szCs w:val="26"/>
        </w:rPr>
        <w:t xml:space="preserve"> в Омске </w:t>
      </w:r>
      <w:r w:rsidR="00D2701B">
        <w:rPr>
          <w:i w:val="0"/>
          <w:sz w:val="26"/>
          <w:szCs w:val="26"/>
        </w:rPr>
        <w:t xml:space="preserve">один </w:t>
      </w:r>
      <w:r w:rsidR="00027576">
        <w:rPr>
          <w:i w:val="0"/>
          <w:sz w:val="26"/>
          <w:szCs w:val="26"/>
        </w:rPr>
        <w:t>был с</w:t>
      </w:r>
      <w:r w:rsidR="00D2701B">
        <w:rPr>
          <w:i w:val="0"/>
          <w:sz w:val="26"/>
          <w:szCs w:val="26"/>
        </w:rPr>
        <w:t>монт</w:t>
      </w:r>
      <w:r w:rsidR="00027576">
        <w:rPr>
          <w:i w:val="0"/>
          <w:sz w:val="26"/>
          <w:szCs w:val="26"/>
        </w:rPr>
        <w:t>и</w:t>
      </w:r>
      <w:r w:rsidR="00D2701B">
        <w:rPr>
          <w:i w:val="0"/>
          <w:sz w:val="26"/>
          <w:szCs w:val="26"/>
        </w:rPr>
        <w:t>рован перед квартирой</w:t>
      </w:r>
      <w:r w:rsidR="00D2701B" w:rsidRPr="00D2701B">
        <w:rPr>
          <w:i w:val="0"/>
          <w:sz w:val="26"/>
          <w:szCs w:val="26"/>
        </w:rPr>
        <w:t xml:space="preserve"> </w:t>
      </w:r>
      <w:r w:rsidR="00D2701B">
        <w:rPr>
          <w:i w:val="0"/>
          <w:sz w:val="26"/>
          <w:szCs w:val="26"/>
        </w:rPr>
        <w:t xml:space="preserve">епископа. </w:t>
      </w:r>
      <w:r w:rsidR="00D2701B" w:rsidRPr="00D2701B">
        <w:rPr>
          <w:i w:val="0"/>
          <w:sz w:val="26"/>
          <w:szCs w:val="26"/>
        </w:rPr>
        <w:t>Если я п</w:t>
      </w:r>
      <w:r w:rsidR="00D2701B">
        <w:rPr>
          <w:i w:val="0"/>
          <w:sz w:val="26"/>
          <w:szCs w:val="26"/>
        </w:rPr>
        <w:t>р</w:t>
      </w:r>
      <w:r w:rsidR="00D2701B" w:rsidRPr="00D2701B">
        <w:rPr>
          <w:i w:val="0"/>
          <w:sz w:val="26"/>
          <w:szCs w:val="26"/>
        </w:rPr>
        <w:t>о</w:t>
      </w:r>
      <w:r w:rsidR="00D2701B">
        <w:rPr>
          <w:i w:val="0"/>
          <w:sz w:val="26"/>
          <w:szCs w:val="26"/>
        </w:rPr>
        <w:t>водил</w:t>
      </w:r>
      <w:r w:rsidR="00D2701B" w:rsidRPr="00D2701B">
        <w:rPr>
          <w:i w:val="0"/>
          <w:sz w:val="26"/>
          <w:szCs w:val="26"/>
        </w:rPr>
        <w:t xml:space="preserve"> гостя через стеклянную дверь, я</w:t>
      </w:r>
      <w:r w:rsidR="00D2701B">
        <w:rPr>
          <w:i w:val="0"/>
          <w:sz w:val="26"/>
          <w:szCs w:val="26"/>
        </w:rPr>
        <w:t xml:space="preserve"> замечал</w:t>
      </w:r>
      <w:r w:rsidR="00D2701B" w:rsidRPr="00D2701B">
        <w:rPr>
          <w:i w:val="0"/>
          <w:sz w:val="26"/>
          <w:szCs w:val="26"/>
        </w:rPr>
        <w:t xml:space="preserve">, что </w:t>
      </w:r>
      <w:r w:rsidR="00D2701B">
        <w:rPr>
          <w:i w:val="0"/>
          <w:sz w:val="26"/>
          <w:szCs w:val="26"/>
        </w:rPr>
        <w:t>некоторые</w:t>
      </w:r>
      <w:r w:rsidR="00D2701B" w:rsidRPr="00D2701B">
        <w:rPr>
          <w:i w:val="0"/>
          <w:sz w:val="26"/>
          <w:szCs w:val="26"/>
        </w:rPr>
        <w:t xml:space="preserve"> колебал</w:t>
      </w:r>
      <w:r w:rsidR="00D2701B">
        <w:rPr>
          <w:i w:val="0"/>
          <w:sz w:val="26"/>
          <w:szCs w:val="26"/>
        </w:rPr>
        <w:t>ись</w:t>
      </w:r>
      <w:r w:rsidR="00D2701B" w:rsidRPr="00D2701B">
        <w:rPr>
          <w:i w:val="0"/>
          <w:sz w:val="26"/>
          <w:szCs w:val="26"/>
        </w:rPr>
        <w:t>. Он</w:t>
      </w:r>
      <w:r w:rsidR="00D2701B">
        <w:rPr>
          <w:i w:val="0"/>
          <w:sz w:val="26"/>
          <w:szCs w:val="26"/>
        </w:rPr>
        <w:t>и</w:t>
      </w:r>
      <w:r w:rsidR="00D2701B" w:rsidRPr="00D2701B">
        <w:rPr>
          <w:i w:val="0"/>
          <w:sz w:val="26"/>
          <w:szCs w:val="26"/>
        </w:rPr>
        <w:t xml:space="preserve"> не мог</w:t>
      </w:r>
      <w:r w:rsidR="00D2701B">
        <w:rPr>
          <w:i w:val="0"/>
          <w:sz w:val="26"/>
          <w:szCs w:val="26"/>
        </w:rPr>
        <w:t>ли</w:t>
      </w:r>
      <w:r w:rsidR="00D2701B" w:rsidRPr="00D2701B">
        <w:rPr>
          <w:i w:val="0"/>
          <w:sz w:val="26"/>
          <w:szCs w:val="26"/>
        </w:rPr>
        <w:t xml:space="preserve"> знать, что свет </w:t>
      </w:r>
      <w:r w:rsidR="00D2701B">
        <w:rPr>
          <w:i w:val="0"/>
          <w:sz w:val="26"/>
          <w:szCs w:val="26"/>
        </w:rPr>
        <w:t xml:space="preserve">загорается </w:t>
      </w:r>
      <w:r w:rsidR="00D2701B" w:rsidRPr="00D2701B">
        <w:rPr>
          <w:i w:val="0"/>
          <w:sz w:val="26"/>
          <w:szCs w:val="26"/>
        </w:rPr>
        <w:t xml:space="preserve">автоматически </w:t>
      </w:r>
      <w:r w:rsidR="00D2701B">
        <w:rPr>
          <w:i w:val="0"/>
          <w:sz w:val="26"/>
          <w:szCs w:val="26"/>
        </w:rPr>
        <w:t>при входе.</w:t>
      </w:r>
      <w:r w:rsidR="00C30450">
        <w:rPr>
          <w:i w:val="0"/>
          <w:sz w:val="26"/>
          <w:szCs w:val="26"/>
        </w:rPr>
        <w:t xml:space="preserve"> </w:t>
      </w:r>
      <w:r w:rsidR="00D2701B" w:rsidRPr="00D2701B">
        <w:rPr>
          <w:i w:val="0"/>
          <w:sz w:val="26"/>
          <w:szCs w:val="26"/>
        </w:rPr>
        <w:t>Иногда я</w:t>
      </w:r>
      <w:r w:rsidR="00D2701B">
        <w:rPr>
          <w:i w:val="0"/>
          <w:sz w:val="26"/>
          <w:szCs w:val="26"/>
        </w:rPr>
        <w:t xml:space="preserve"> говорил: «Пройдите через дверь, тогда станет светло</w:t>
      </w:r>
      <w:r w:rsidR="00D2701B" w:rsidRPr="00D2701B">
        <w:rPr>
          <w:i w:val="0"/>
          <w:sz w:val="26"/>
          <w:szCs w:val="26"/>
        </w:rPr>
        <w:t>!</w:t>
      </w:r>
      <w:r w:rsidR="00D2701B">
        <w:rPr>
          <w:i w:val="0"/>
          <w:sz w:val="26"/>
          <w:szCs w:val="26"/>
        </w:rPr>
        <w:t>» Это были</w:t>
      </w:r>
      <w:r w:rsidR="00D2701B" w:rsidRPr="00D2701B">
        <w:rPr>
          <w:i w:val="0"/>
          <w:sz w:val="26"/>
          <w:szCs w:val="26"/>
        </w:rPr>
        <w:t xml:space="preserve"> в основном п</w:t>
      </w:r>
      <w:r w:rsidR="00D2701B">
        <w:rPr>
          <w:i w:val="0"/>
          <w:sz w:val="26"/>
          <w:szCs w:val="26"/>
        </w:rPr>
        <w:t>ожилые люди, которые не понимали и поэтому не верили</w:t>
      </w:r>
      <w:r w:rsidR="00D2701B" w:rsidRPr="00D2701B">
        <w:rPr>
          <w:i w:val="0"/>
          <w:sz w:val="26"/>
          <w:szCs w:val="26"/>
        </w:rPr>
        <w:t xml:space="preserve">. Другие думали, что я тайно включил свет за </w:t>
      </w:r>
      <w:r w:rsidR="00D2701B">
        <w:rPr>
          <w:i w:val="0"/>
          <w:sz w:val="26"/>
          <w:szCs w:val="26"/>
        </w:rPr>
        <w:t xml:space="preserve">их </w:t>
      </w:r>
      <w:r w:rsidR="00D2701B" w:rsidRPr="00D2701B">
        <w:rPr>
          <w:i w:val="0"/>
          <w:sz w:val="26"/>
          <w:szCs w:val="26"/>
        </w:rPr>
        <w:t>спи</w:t>
      </w:r>
      <w:r w:rsidR="00D2701B">
        <w:rPr>
          <w:i w:val="0"/>
          <w:sz w:val="26"/>
          <w:szCs w:val="26"/>
        </w:rPr>
        <w:t>ной. Это было для них ново и необычно</w:t>
      </w:r>
      <w:r w:rsidR="00D2701B" w:rsidRPr="00D2701B">
        <w:rPr>
          <w:i w:val="0"/>
          <w:sz w:val="26"/>
          <w:szCs w:val="26"/>
        </w:rPr>
        <w:t>, что есть техника, которая что</w:t>
      </w:r>
      <w:r w:rsidR="006506B8">
        <w:rPr>
          <w:i w:val="0"/>
          <w:sz w:val="26"/>
          <w:szCs w:val="26"/>
        </w:rPr>
        <w:t>–</w:t>
      </w:r>
      <w:r w:rsidR="00D2701B" w:rsidRPr="00D2701B">
        <w:rPr>
          <w:i w:val="0"/>
          <w:sz w:val="26"/>
          <w:szCs w:val="26"/>
        </w:rPr>
        <w:t xml:space="preserve">то может автоматически. </w:t>
      </w:r>
    </w:p>
    <w:p w:rsidR="00BA2457" w:rsidRPr="009424BE" w:rsidRDefault="00C913CF" w:rsidP="00BA2457">
      <w:pPr>
        <w:rPr>
          <w:sz w:val="26"/>
          <w:szCs w:val="26"/>
        </w:rPr>
      </w:pPr>
      <w:r w:rsidRPr="00C913CF">
        <w:rPr>
          <w:sz w:val="26"/>
          <w:szCs w:val="26"/>
        </w:rPr>
        <w:lastRenderedPageBreak/>
        <w:t xml:space="preserve">«Пройдите через дверь, тогда станет светло!» </w:t>
      </w:r>
      <w:r>
        <w:rPr>
          <w:sz w:val="26"/>
          <w:szCs w:val="26"/>
        </w:rPr>
        <w:t>Но нужно войти, чтобы стало светло. Представ</w:t>
      </w:r>
      <w:r w:rsidR="00636B7A">
        <w:rPr>
          <w:sz w:val="26"/>
          <w:szCs w:val="26"/>
        </w:rPr>
        <w:t>ь</w:t>
      </w:r>
      <w:r>
        <w:rPr>
          <w:sz w:val="26"/>
          <w:szCs w:val="26"/>
        </w:rPr>
        <w:t>те</w:t>
      </w:r>
      <w:r w:rsidRPr="00C913CF">
        <w:rPr>
          <w:sz w:val="26"/>
          <w:szCs w:val="26"/>
        </w:rPr>
        <w:t xml:space="preserve"> </w:t>
      </w:r>
      <w:r>
        <w:rPr>
          <w:sz w:val="26"/>
          <w:szCs w:val="26"/>
        </w:rPr>
        <w:t>себе</w:t>
      </w:r>
      <w:r w:rsidRPr="00C913CF">
        <w:rPr>
          <w:sz w:val="26"/>
          <w:szCs w:val="26"/>
        </w:rPr>
        <w:t xml:space="preserve">, </w:t>
      </w:r>
      <w:r>
        <w:rPr>
          <w:sz w:val="26"/>
          <w:szCs w:val="26"/>
        </w:rPr>
        <w:t>что</w:t>
      </w:r>
      <w:r w:rsidRPr="00C913CF">
        <w:rPr>
          <w:sz w:val="26"/>
          <w:szCs w:val="26"/>
        </w:rPr>
        <w:t xml:space="preserve"> </w:t>
      </w:r>
      <w:r>
        <w:rPr>
          <w:sz w:val="26"/>
          <w:szCs w:val="26"/>
        </w:rPr>
        <w:t>кто</w:t>
      </w:r>
      <w:r w:rsidRPr="00C913CF">
        <w:rPr>
          <w:sz w:val="26"/>
          <w:szCs w:val="26"/>
        </w:rPr>
        <w:t>-</w:t>
      </w:r>
      <w:r>
        <w:rPr>
          <w:sz w:val="26"/>
          <w:szCs w:val="26"/>
        </w:rPr>
        <w:t>нибудь</w:t>
      </w:r>
      <w:r w:rsidRPr="00C913CF">
        <w:rPr>
          <w:sz w:val="26"/>
          <w:szCs w:val="26"/>
        </w:rPr>
        <w:t xml:space="preserve"> </w:t>
      </w:r>
      <w:r>
        <w:rPr>
          <w:sz w:val="26"/>
          <w:szCs w:val="26"/>
        </w:rPr>
        <w:t>начнёт</w:t>
      </w:r>
      <w:r w:rsidRPr="00C913CF">
        <w:rPr>
          <w:sz w:val="26"/>
          <w:szCs w:val="26"/>
        </w:rPr>
        <w:t xml:space="preserve"> </w:t>
      </w:r>
      <w:r>
        <w:rPr>
          <w:sz w:val="26"/>
          <w:szCs w:val="26"/>
        </w:rPr>
        <w:t>дискутировать</w:t>
      </w:r>
      <w:r w:rsidR="007E29F0" w:rsidRPr="00C913CF">
        <w:rPr>
          <w:sz w:val="26"/>
          <w:szCs w:val="26"/>
        </w:rPr>
        <w:t>:</w:t>
      </w:r>
      <w:r w:rsidR="00BA2457" w:rsidRPr="00C913CF">
        <w:rPr>
          <w:sz w:val="26"/>
          <w:szCs w:val="26"/>
        </w:rPr>
        <w:t xml:space="preserve"> </w:t>
      </w:r>
      <w:r w:rsidRPr="00C913CF">
        <w:rPr>
          <w:sz w:val="26"/>
          <w:szCs w:val="26"/>
        </w:rPr>
        <w:t>«</w:t>
      </w:r>
      <w:r>
        <w:rPr>
          <w:sz w:val="26"/>
          <w:szCs w:val="26"/>
        </w:rPr>
        <w:t>Я</w:t>
      </w:r>
      <w:r w:rsidRPr="00C913CF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C913CF">
        <w:rPr>
          <w:sz w:val="26"/>
          <w:szCs w:val="26"/>
        </w:rPr>
        <w:t xml:space="preserve"> </w:t>
      </w:r>
      <w:r>
        <w:rPr>
          <w:sz w:val="26"/>
          <w:szCs w:val="26"/>
        </w:rPr>
        <w:t>это</w:t>
      </w:r>
      <w:r w:rsidRPr="00C913CF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Pr="00C913CF">
        <w:rPr>
          <w:sz w:val="26"/>
          <w:szCs w:val="26"/>
        </w:rPr>
        <w:t xml:space="preserve"> </w:t>
      </w:r>
      <w:r>
        <w:rPr>
          <w:sz w:val="26"/>
          <w:szCs w:val="26"/>
        </w:rPr>
        <w:t>верю</w:t>
      </w:r>
      <w:r w:rsidR="00BA2457" w:rsidRPr="00C913CF">
        <w:rPr>
          <w:sz w:val="26"/>
          <w:szCs w:val="26"/>
        </w:rPr>
        <w:t>!</w:t>
      </w:r>
      <w:r w:rsidR="00C30450">
        <w:rPr>
          <w:sz w:val="26"/>
          <w:szCs w:val="26"/>
        </w:rPr>
        <w:t xml:space="preserve"> </w:t>
      </w:r>
      <w:r w:rsidR="007F0B9E">
        <w:rPr>
          <w:sz w:val="26"/>
          <w:szCs w:val="26"/>
        </w:rPr>
        <w:t>–</w:t>
      </w:r>
      <w:r w:rsidR="00C30450">
        <w:rPr>
          <w:sz w:val="26"/>
          <w:szCs w:val="26"/>
        </w:rPr>
        <w:t xml:space="preserve"> </w:t>
      </w:r>
      <w:r>
        <w:rPr>
          <w:sz w:val="26"/>
          <w:szCs w:val="26"/>
        </w:rPr>
        <w:t>Такого</w:t>
      </w:r>
      <w:r w:rsidRPr="00C913CF">
        <w:rPr>
          <w:sz w:val="26"/>
          <w:szCs w:val="26"/>
        </w:rPr>
        <w:t xml:space="preserve"> </w:t>
      </w:r>
      <w:r>
        <w:rPr>
          <w:sz w:val="26"/>
          <w:szCs w:val="26"/>
        </w:rPr>
        <w:t>я</w:t>
      </w:r>
      <w:r w:rsidRPr="00C913CF">
        <w:rPr>
          <w:sz w:val="26"/>
          <w:szCs w:val="26"/>
        </w:rPr>
        <w:t xml:space="preserve"> </w:t>
      </w:r>
      <w:r>
        <w:rPr>
          <w:sz w:val="26"/>
          <w:szCs w:val="26"/>
        </w:rPr>
        <w:t>ещё</w:t>
      </w:r>
      <w:r w:rsidRPr="00C913CF">
        <w:rPr>
          <w:sz w:val="26"/>
          <w:szCs w:val="26"/>
        </w:rPr>
        <w:t xml:space="preserve"> </w:t>
      </w:r>
      <w:r>
        <w:rPr>
          <w:sz w:val="26"/>
          <w:szCs w:val="26"/>
        </w:rPr>
        <w:t>никогда</w:t>
      </w:r>
      <w:r w:rsidRPr="00C913CF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Pr="00C913CF">
        <w:rPr>
          <w:sz w:val="26"/>
          <w:szCs w:val="26"/>
        </w:rPr>
        <w:t xml:space="preserve"> </w:t>
      </w:r>
      <w:r>
        <w:rPr>
          <w:sz w:val="26"/>
          <w:szCs w:val="26"/>
        </w:rPr>
        <w:t>видел</w:t>
      </w:r>
      <w:r w:rsidR="00BA2457" w:rsidRPr="00C913CF">
        <w:rPr>
          <w:sz w:val="26"/>
          <w:szCs w:val="26"/>
        </w:rPr>
        <w:t>!</w:t>
      </w:r>
      <w:r w:rsidR="00C30450">
        <w:rPr>
          <w:sz w:val="26"/>
          <w:szCs w:val="26"/>
        </w:rPr>
        <w:t xml:space="preserve"> </w:t>
      </w:r>
      <w:r w:rsidR="007F0B9E">
        <w:rPr>
          <w:sz w:val="26"/>
          <w:szCs w:val="26"/>
        </w:rPr>
        <w:t>–</w:t>
      </w:r>
      <w:r w:rsidR="00C30450">
        <w:rPr>
          <w:sz w:val="26"/>
          <w:szCs w:val="26"/>
        </w:rPr>
        <w:t xml:space="preserve"> </w:t>
      </w:r>
      <w:r>
        <w:rPr>
          <w:sz w:val="26"/>
          <w:szCs w:val="26"/>
        </w:rPr>
        <w:t>Этого я не могу себе представить</w:t>
      </w:r>
      <w:r w:rsidR="00BA2457" w:rsidRPr="00C913CF">
        <w:rPr>
          <w:sz w:val="26"/>
          <w:szCs w:val="26"/>
        </w:rPr>
        <w:t>!</w:t>
      </w:r>
      <w:r w:rsidR="00C30450">
        <w:rPr>
          <w:sz w:val="26"/>
          <w:szCs w:val="26"/>
        </w:rPr>
        <w:t xml:space="preserve"> </w:t>
      </w:r>
      <w:r w:rsidR="007F0B9E">
        <w:rPr>
          <w:sz w:val="26"/>
          <w:szCs w:val="26"/>
        </w:rPr>
        <w:t>–</w:t>
      </w:r>
      <w:r w:rsidR="00C30450">
        <w:rPr>
          <w:sz w:val="26"/>
          <w:szCs w:val="26"/>
        </w:rPr>
        <w:t xml:space="preserve"> </w:t>
      </w:r>
      <w:r w:rsidRPr="00C913CF">
        <w:rPr>
          <w:sz w:val="26"/>
          <w:szCs w:val="26"/>
        </w:rPr>
        <w:t>Это, наверное, колдовство!</w:t>
      </w:r>
      <w:r w:rsidR="00C30450">
        <w:rPr>
          <w:sz w:val="26"/>
          <w:szCs w:val="26"/>
        </w:rPr>
        <w:t xml:space="preserve"> </w:t>
      </w:r>
      <w:r w:rsidR="007F0B9E">
        <w:rPr>
          <w:sz w:val="26"/>
          <w:szCs w:val="26"/>
        </w:rPr>
        <w:t>–</w:t>
      </w:r>
      <w:r w:rsidR="00C30450">
        <w:rPr>
          <w:sz w:val="26"/>
          <w:szCs w:val="26"/>
        </w:rPr>
        <w:t xml:space="preserve"> </w:t>
      </w:r>
      <w:r w:rsidR="009424BE">
        <w:rPr>
          <w:sz w:val="26"/>
          <w:szCs w:val="26"/>
        </w:rPr>
        <w:t>У наших предков такого тоже не было</w:t>
      </w:r>
      <w:r w:rsidR="00BA2457" w:rsidRPr="00C913CF">
        <w:rPr>
          <w:sz w:val="26"/>
          <w:szCs w:val="26"/>
        </w:rPr>
        <w:t>!</w:t>
      </w:r>
      <w:r w:rsidR="00C30450">
        <w:rPr>
          <w:sz w:val="26"/>
          <w:szCs w:val="26"/>
        </w:rPr>
        <w:t xml:space="preserve"> </w:t>
      </w:r>
      <w:r w:rsidR="007F0B9E">
        <w:rPr>
          <w:sz w:val="26"/>
          <w:szCs w:val="26"/>
        </w:rPr>
        <w:t>–</w:t>
      </w:r>
      <w:r w:rsidR="00C30450">
        <w:rPr>
          <w:sz w:val="26"/>
          <w:szCs w:val="26"/>
        </w:rPr>
        <w:t xml:space="preserve"> </w:t>
      </w:r>
      <w:r w:rsidR="009424BE">
        <w:rPr>
          <w:sz w:val="26"/>
          <w:szCs w:val="26"/>
        </w:rPr>
        <w:t>Чего крестьянин не знает, того он и не хочет</w:t>
      </w:r>
      <w:r w:rsidR="00BA2457" w:rsidRPr="00C913CF">
        <w:rPr>
          <w:sz w:val="26"/>
          <w:szCs w:val="26"/>
        </w:rPr>
        <w:t>!</w:t>
      </w:r>
      <w:r w:rsidR="009424BE">
        <w:rPr>
          <w:sz w:val="26"/>
          <w:szCs w:val="26"/>
        </w:rPr>
        <w:t>» и</w:t>
      </w:r>
      <w:r w:rsidR="00BE77D9">
        <w:rPr>
          <w:sz w:val="26"/>
          <w:szCs w:val="26"/>
        </w:rPr>
        <w:t xml:space="preserve"> </w:t>
      </w:r>
      <w:r w:rsidR="009424BE">
        <w:rPr>
          <w:sz w:val="26"/>
          <w:szCs w:val="26"/>
        </w:rPr>
        <w:t>т</w:t>
      </w:r>
      <w:r w:rsidR="00BE77D9">
        <w:rPr>
          <w:sz w:val="26"/>
          <w:szCs w:val="26"/>
        </w:rPr>
        <w:t xml:space="preserve">. </w:t>
      </w:r>
      <w:r w:rsidR="009424BE">
        <w:rPr>
          <w:sz w:val="26"/>
          <w:szCs w:val="26"/>
        </w:rPr>
        <w:t>д</w:t>
      </w:r>
      <w:r w:rsidR="00BA2457" w:rsidRPr="00C913CF">
        <w:rPr>
          <w:sz w:val="26"/>
          <w:szCs w:val="26"/>
        </w:rPr>
        <w:t xml:space="preserve">. </w:t>
      </w:r>
      <w:r w:rsidR="009424BE">
        <w:rPr>
          <w:sz w:val="26"/>
          <w:szCs w:val="26"/>
        </w:rPr>
        <w:t>Тем</w:t>
      </w:r>
      <w:r w:rsidR="009424BE" w:rsidRPr="009424BE">
        <w:rPr>
          <w:sz w:val="26"/>
          <w:szCs w:val="26"/>
        </w:rPr>
        <w:t xml:space="preserve"> </w:t>
      </w:r>
      <w:r w:rsidR="009424BE">
        <w:rPr>
          <w:sz w:val="26"/>
          <w:szCs w:val="26"/>
        </w:rPr>
        <w:t>не</w:t>
      </w:r>
      <w:r w:rsidR="009424BE" w:rsidRPr="009424BE">
        <w:rPr>
          <w:sz w:val="26"/>
          <w:szCs w:val="26"/>
        </w:rPr>
        <w:t xml:space="preserve"> </w:t>
      </w:r>
      <w:r w:rsidR="009424BE">
        <w:rPr>
          <w:sz w:val="26"/>
          <w:szCs w:val="26"/>
        </w:rPr>
        <w:t>менее</w:t>
      </w:r>
      <w:r w:rsidR="009424BE" w:rsidRPr="009424BE">
        <w:rPr>
          <w:sz w:val="26"/>
          <w:szCs w:val="26"/>
        </w:rPr>
        <w:t xml:space="preserve"> </w:t>
      </w:r>
      <w:r w:rsidR="009424BE">
        <w:rPr>
          <w:sz w:val="26"/>
          <w:szCs w:val="26"/>
        </w:rPr>
        <w:t>это</w:t>
      </w:r>
      <w:r w:rsidR="009424BE" w:rsidRPr="009424BE">
        <w:rPr>
          <w:sz w:val="26"/>
          <w:szCs w:val="26"/>
        </w:rPr>
        <w:t xml:space="preserve"> </w:t>
      </w:r>
      <w:r w:rsidR="009424BE">
        <w:rPr>
          <w:sz w:val="26"/>
          <w:szCs w:val="26"/>
        </w:rPr>
        <w:t>так</w:t>
      </w:r>
      <w:r w:rsidR="00BA2457" w:rsidRPr="009424BE">
        <w:rPr>
          <w:sz w:val="26"/>
          <w:szCs w:val="26"/>
        </w:rPr>
        <w:t xml:space="preserve">: </w:t>
      </w:r>
      <w:r w:rsidR="009424BE" w:rsidRPr="009424BE">
        <w:rPr>
          <w:sz w:val="26"/>
          <w:szCs w:val="26"/>
        </w:rPr>
        <w:t>«Пройдите через дверь, тогда станет светло!»</w:t>
      </w:r>
    </w:p>
    <w:p w:rsidR="007E29F0" w:rsidRPr="009424BE" w:rsidRDefault="007E29F0" w:rsidP="00BA2457">
      <w:pPr>
        <w:rPr>
          <w:sz w:val="26"/>
          <w:szCs w:val="26"/>
        </w:rPr>
      </w:pPr>
    </w:p>
    <w:p w:rsidR="00BA2457" w:rsidRPr="00FC78E5" w:rsidRDefault="004917B3" w:rsidP="00BA2457">
      <w:pPr>
        <w:rPr>
          <w:sz w:val="26"/>
          <w:szCs w:val="26"/>
        </w:rPr>
      </w:pPr>
      <w:r w:rsidRPr="004917B3">
        <w:rPr>
          <w:sz w:val="26"/>
          <w:szCs w:val="26"/>
        </w:rPr>
        <w:t>Иисус сказал о себе: «</w:t>
      </w:r>
      <w:r w:rsidRPr="004917B3">
        <w:rPr>
          <w:b/>
          <w:i/>
          <w:sz w:val="26"/>
          <w:szCs w:val="26"/>
        </w:rPr>
        <w:t>Я есмь дверь</w:t>
      </w:r>
      <w:r w:rsidRPr="004917B3">
        <w:rPr>
          <w:sz w:val="26"/>
          <w:szCs w:val="26"/>
        </w:rPr>
        <w:t>!</w:t>
      </w:r>
      <w:r w:rsidR="00C30450">
        <w:rPr>
          <w:sz w:val="26"/>
          <w:szCs w:val="26"/>
        </w:rPr>
        <w:t xml:space="preserve"> </w:t>
      </w:r>
      <w:r w:rsidR="007F0B9E">
        <w:rPr>
          <w:sz w:val="26"/>
          <w:szCs w:val="26"/>
        </w:rPr>
        <w:t>–</w:t>
      </w:r>
      <w:r w:rsidR="00C30450">
        <w:rPr>
          <w:sz w:val="26"/>
          <w:szCs w:val="26"/>
        </w:rPr>
        <w:t xml:space="preserve"> </w:t>
      </w:r>
      <w:r>
        <w:rPr>
          <w:sz w:val="26"/>
          <w:szCs w:val="26"/>
        </w:rPr>
        <w:t>Веришь ли т</w:t>
      </w:r>
      <w:r w:rsidRPr="004917B3">
        <w:rPr>
          <w:sz w:val="26"/>
          <w:szCs w:val="26"/>
        </w:rPr>
        <w:t>ы</w:t>
      </w:r>
      <w:r>
        <w:rPr>
          <w:sz w:val="26"/>
          <w:szCs w:val="26"/>
        </w:rPr>
        <w:t xml:space="preserve"> в</w:t>
      </w:r>
      <w:r w:rsidRPr="004917B3">
        <w:rPr>
          <w:sz w:val="26"/>
          <w:szCs w:val="26"/>
        </w:rPr>
        <w:t xml:space="preserve"> это или нет, </w:t>
      </w:r>
      <w:r>
        <w:rPr>
          <w:sz w:val="26"/>
          <w:szCs w:val="26"/>
        </w:rPr>
        <w:t xml:space="preserve">но </w:t>
      </w:r>
      <w:r w:rsidRPr="004917B3">
        <w:rPr>
          <w:sz w:val="26"/>
          <w:szCs w:val="26"/>
        </w:rPr>
        <w:t xml:space="preserve">если кто-то входит через Меня, </w:t>
      </w:r>
      <w:r>
        <w:rPr>
          <w:sz w:val="26"/>
          <w:szCs w:val="26"/>
        </w:rPr>
        <w:t>тому воссияет свет. Ново ли это для тебя или чуждо.</w:t>
      </w:r>
      <w:r w:rsidR="007E29F0" w:rsidRPr="004917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Если ты через </w:t>
      </w:r>
      <w:r w:rsidR="00BE77D9">
        <w:rPr>
          <w:sz w:val="26"/>
          <w:szCs w:val="26"/>
        </w:rPr>
        <w:t>М</w:t>
      </w:r>
      <w:r>
        <w:rPr>
          <w:sz w:val="26"/>
          <w:szCs w:val="26"/>
        </w:rPr>
        <w:t>еня войдёшь, то будешь иметь жизнь вечную. Можешь ли ты себе это представить или нет</w:t>
      </w:r>
      <w:r w:rsidR="007F0B9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FC78E5">
        <w:rPr>
          <w:sz w:val="26"/>
          <w:szCs w:val="26"/>
        </w:rPr>
        <w:t>Кто</w:t>
      </w:r>
      <w:r w:rsidR="00FC78E5" w:rsidRPr="00FC78E5">
        <w:rPr>
          <w:sz w:val="26"/>
          <w:szCs w:val="26"/>
        </w:rPr>
        <w:t xml:space="preserve"> </w:t>
      </w:r>
      <w:r w:rsidR="00FC78E5">
        <w:rPr>
          <w:sz w:val="26"/>
          <w:szCs w:val="26"/>
        </w:rPr>
        <w:t>через</w:t>
      </w:r>
      <w:r w:rsidR="00FC78E5" w:rsidRPr="00FC78E5">
        <w:rPr>
          <w:sz w:val="26"/>
          <w:szCs w:val="26"/>
        </w:rPr>
        <w:t xml:space="preserve"> </w:t>
      </w:r>
      <w:r w:rsidR="00BE77D9">
        <w:rPr>
          <w:sz w:val="26"/>
          <w:szCs w:val="26"/>
        </w:rPr>
        <w:t>М</w:t>
      </w:r>
      <w:r w:rsidR="00FC78E5">
        <w:rPr>
          <w:sz w:val="26"/>
          <w:szCs w:val="26"/>
        </w:rPr>
        <w:t>еня</w:t>
      </w:r>
      <w:r w:rsidR="00FC78E5" w:rsidRPr="00FC78E5">
        <w:rPr>
          <w:sz w:val="26"/>
          <w:szCs w:val="26"/>
        </w:rPr>
        <w:t xml:space="preserve">, </w:t>
      </w:r>
      <w:r w:rsidR="00FC78E5">
        <w:rPr>
          <w:sz w:val="26"/>
          <w:szCs w:val="26"/>
        </w:rPr>
        <w:t>как</w:t>
      </w:r>
      <w:r w:rsidR="00FC78E5" w:rsidRPr="00FC78E5">
        <w:rPr>
          <w:sz w:val="26"/>
          <w:szCs w:val="26"/>
        </w:rPr>
        <w:t xml:space="preserve"> </w:t>
      </w:r>
      <w:r w:rsidR="00FC78E5">
        <w:rPr>
          <w:sz w:val="26"/>
          <w:szCs w:val="26"/>
        </w:rPr>
        <w:t>через</w:t>
      </w:r>
      <w:r w:rsidR="00FC78E5" w:rsidRPr="00FC78E5">
        <w:rPr>
          <w:sz w:val="26"/>
          <w:szCs w:val="26"/>
        </w:rPr>
        <w:t xml:space="preserve"> </w:t>
      </w:r>
      <w:r w:rsidR="00FC78E5">
        <w:rPr>
          <w:sz w:val="26"/>
          <w:szCs w:val="26"/>
        </w:rPr>
        <w:t>дверь</w:t>
      </w:r>
      <w:r w:rsidR="00FC78E5" w:rsidRPr="00FC78E5">
        <w:rPr>
          <w:sz w:val="26"/>
          <w:szCs w:val="26"/>
        </w:rPr>
        <w:t xml:space="preserve">, </w:t>
      </w:r>
      <w:r w:rsidR="00FC78E5">
        <w:rPr>
          <w:sz w:val="26"/>
          <w:szCs w:val="26"/>
        </w:rPr>
        <w:t>войдёт</w:t>
      </w:r>
      <w:r w:rsidR="00FC78E5" w:rsidRPr="00FC78E5">
        <w:rPr>
          <w:sz w:val="26"/>
          <w:szCs w:val="26"/>
        </w:rPr>
        <w:t xml:space="preserve">, </w:t>
      </w:r>
      <w:r w:rsidR="00FC78E5">
        <w:rPr>
          <w:sz w:val="26"/>
          <w:szCs w:val="26"/>
        </w:rPr>
        <w:t>будет</w:t>
      </w:r>
      <w:r w:rsidR="00FC78E5" w:rsidRPr="00FC78E5">
        <w:rPr>
          <w:sz w:val="26"/>
          <w:szCs w:val="26"/>
        </w:rPr>
        <w:t xml:space="preserve"> </w:t>
      </w:r>
      <w:r w:rsidR="00FC78E5">
        <w:rPr>
          <w:sz w:val="26"/>
          <w:szCs w:val="26"/>
        </w:rPr>
        <w:t>спасён</w:t>
      </w:r>
      <w:r w:rsidR="00FC78E5" w:rsidRPr="00FC78E5">
        <w:rPr>
          <w:sz w:val="26"/>
          <w:szCs w:val="26"/>
        </w:rPr>
        <w:t xml:space="preserve">. Это не имеет ничего общего с колдовством, но </w:t>
      </w:r>
      <w:r w:rsidR="007F0B9E">
        <w:rPr>
          <w:sz w:val="26"/>
          <w:szCs w:val="26"/>
        </w:rPr>
        <w:t>–</w:t>
      </w:r>
      <w:r w:rsidR="00BE77D9">
        <w:rPr>
          <w:sz w:val="26"/>
          <w:szCs w:val="26"/>
        </w:rPr>
        <w:t xml:space="preserve"> </w:t>
      </w:r>
      <w:r w:rsidR="00FC78E5" w:rsidRPr="00FC78E5">
        <w:rPr>
          <w:sz w:val="26"/>
          <w:szCs w:val="26"/>
        </w:rPr>
        <w:t xml:space="preserve">с послушанием. </w:t>
      </w:r>
      <w:r w:rsidR="00FC78E5">
        <w:rPr>
          <w:sz w:val="26"/>
          <w:szCs w:val="26"/>
        </w:rPr>
        <w:t>Входи</w:t>
      </w:r>
      <w:r w:rsidR="00BA2457" w:rsidRPr="00157C44">
        <w:rPr>
          <w:sz w:val="26"/>
          <w:szCs w:val="26"/>
        </w:rPr>
        <w:t>!</w:t>
      </w:r>
      <w:r w:rsidR="00FC78E5" w:rsidRPr="00157C44">
        <w:rPr>
          <w:sz w:val="26"/>
          <w:szCs w:val="26"/>
        </w:rPr>
        <w:t xml:space="preserve"> </w:t>
      </w:r>
      <w:r w:rsidR="00FC78E5">
        <w:rPr>
          <w:sz w:val="26"/>
          <w:szCs w:val="26"/>
        </w:rPr>
        <w:t>Пройди</w:t>
      </w:r>
      <w:r w:rsidR="00FC78E5" w:rsidRPr="00FC78E5">
        <w:rPr>
          <w:sz w:val="26"/>
          <w:szCs w:val="26"/>
        </w:rPr>
        <w:t xml:space="preserve"> через дверь</w:t>
      </w:r>
      <w:r w:rsidR="006B49C6">
        <w:rPr>
          <w:sz w:val="26"/>
          <w:szCs w:val="26"/>
        </w:rPr>
        <w:t>.</w:t>
      </w:r>
      <w:r w:rsidR="00FC78E5" w:rsidRPr="00FC78E5">
        <w:rPr>
          <w:sz w:val="26"/>
          <w:szCs w:val="26"/>
        </w:rPr>
        <w:t xml:space="preserve"> </w:t>
      </w:r>
      <w:r w:rsidR="006B49C6">
        <w:rPr>
          <w:sz w:val="26"/>
          <w:szCs w:val="26"/>
        </w:rPr>
        <w:t>В</w:t>
      </w:r>
      <w:r w:rsidR="00FC78E5" w:rsidRPr="00FC78E5">
        <w:rPr>
          <w:sz w:val="26"/>
          <w:szCs w:val="26"/>
        </w:rPr>
        <w:t xml:space="preserve">ы увидите за </w:t>
      </w:r>
      <w:r w:rsidR="00FC78E5">
        <w:rPr>
          <w:sz w:val="26"/>
          <w:szCs w:val="26"/>
        </w:rPr>
        <w:t>ней</w:t>
      </w:r>
      <w:r w:rsidR="00FC78E5" w:rsidRPr="00FC78E5">
        <w:rPr>
          <w:sz w:val="26"/>
          <w:szCs w:val="26"/>
        </w:rPr>
        <w:t xml:space="preserve"> жизнь вечн</w:t>
      </w:r>
      <w:r w:rsidR="00FC78E5">
        <w:rPr>
          <w:sz w:val="26"/>
          <w:szCs w:val="26"/>
        </w:rPr>
        <w:t>ую»</w:t>
      </w:r>
      <w:r w:rsidR="00C525F3">
        <w:rPr>
          <w:sz w:val="26"/>
          <w:szCs w:val="26"/>
        </w:rPr>
        <w:t>.</w:t>
      </w:r>
      <w:r w:rsidR="00BA2457" w:rsidRPr="00FC78E5">
        <w:rPr>
          <w:sz w:val="26"/>
          <w:szCs w:val="26"/>
        </w:rPr>
        <w:t xml:space="preserve"> </w:t>
      </w:r>
      <w:r w:rsidR="00FC78E5">
        <w:rPr>
          <w:sz w:val="26"/>
          <w:szCs w:val="26"/>
        </w:rPr>
        <w:t>А</w:t>
      </w:r>
      <w:r w:rsidR="00C525F3">
        <w:rPr>
          <w:sz w:val="26"/>
          <w:szCs w:val="26"/>
        </w:rPr>
        <w:t xml:space="preserve"> </w:t>
      </w:r>
      <w:r w:rsidR="00FC78E5">
        <w:rPr>
          <w:sz w:val="26"/>
          <w:szCs w:val="26"/>
        </w:rPr>
        <w:t>твои предки</w:t>
      </w:r>
      <w:r w:rsidR="00BA2457" w:rsidRPr="00FC78E5">
        <w:rPr>
          <w:sz w:val="26"/>
          <w:szCs w:val="26"/>
        </w:rPr>
        <w:t xml:space="preserve">? </w:t>
      </w:r>
      <w:r w:rsidR="00FC78E5">
        <w:rPr>
          <w:sz w:val="26"/>
          <w:szCs w:val="26"/>
        </w:rPr>
        <w:t xml:space="preserve">Они достигли вечной жизни тоже не иначе, как через эту дверь. </w:t>
      </w:r>
      <w:r w:rsidR="00FC78E5" w:rsidRPr="00FC78E5">
        <w:rPr>
          <w:sz w:val="26"/>
          <w:szCs w:val="26"/>
        </w:rPr>
        <w:t xml:space="preserve">Иисус сказал о </w:t>
      </w:r>
      <w:r w:rsidR="00FE183F">
        <w:rPr>
          <w:sz w:val="26"/>
          <w:szCs w:val="26"/>
        </w:rPr>
        <w:t>С</w:t>
      </w:r>
      <w:r w:rsidR="00FC78E5" w:rsidRPr="00FC78E5">
        <w:rPr>
          <w:sz w:val="26"/>
          <w:szCs w:val="26"/>
        </w:rPr>
        <w:t xml:space="preserve">ебе: </w:t>
      </w:r>
      <w:r w:rsidR="00FC78E5" w:rsidRPr="00FC78E5">
        <w:rPr>
          <w:b/>
          <w:i/>
          <w:sz w:val="26"/>
          <w:szCs w:val="26"/>
        </w:rPr>
        <w:t>«Я есмь дверь!»</w:t>
      </w:r>
      <w:r w:rsidR="00FC78E5" w:rsidRPr="00FC78E5">
        <w:rPr>
          <w:sz w:val="26"/>
          <w:szCs w:val="26"/>
        </w:rPr>
        <w:t xml:space="preserve"> </w:t>
      </w:r>
    </w:p>
    <w:p w:rsidR="00747C7B" w:rsidRPr="00FC78E5" w:rsidRDefault="00747C7B" w:rsidP="00BA2457">
      <w:pPr>
        <w:rPr>
          <w:sz w:val="26"/>
          <w:szCs w:val="26"/>
        </w:rPr>
      </w:pPr>
    </w:p>
    <w:p w:rsidR="00747C7B" w:rsidRPr="00374852" w:rsidRDefault="00FC78E5" w:rsidP="00BA2457">
      <w:pPr>
        <w:rPr>
          <w:sz w:val="26"/>
          <w:szCs w:val="26"/>
        </w:rPr>
      </w:pPr>
      <w:r w:rsidRPr="00FC78E5">
        <w:rPr>
          <w:sz w:val="26"/>
          <w:szCs w:val="26"/>
        </w:rPr>
        <w:t xml:space="preserve">Перед моей </w:t>
      </w:r>
      <w:r>
        <w:rPr>
          <w:sz w:val="26"/>
          <w:szCs w:val="26"/>
        </w:rPr>
        <w:t>квартирой</w:t>
      </w:r>
      <w:r w:rsidRPr="00FC78E5">
        <w:rPr>
          <w:sz w:val="26"/>
          <w:szCs w:val="26"/>
        </w:rPr>
        <w:t xml:space="preserve"> в церк</w:t>
      </w:r>
      <w:r>
        <w:rPr>
          <w:sz w:val="26"/>
          <w:szCs w:val="26"/>
        </w:rPr>
        <w:t>о</w:t>
      </w:r>
      <w:r w:rsidRPr="00FC78E5">
        <w:rPr>
          <w:sz w:val="26"/>
          <w:szCs w:val="26"/>
        </w:rPr>
        <w:t>в</w:t>
      </w:r>
      <w:r>
        <w:rPr>
          <w:sz w:val="26"/>
          <w:szCs w:val="26"/>
        </w:rPr>
        <w:t>ном</w:t>
      </w:r>
      <w:r w:rsidRPr="00FC78E5">
        <w:rPr>
          <w:sz w:val="26"/>
          <w:szCs w:val="26"/>
        </w:rPr>
        <w:t xml:space="preserve"> центре </w:t>
      </w:r>
      <w:r>
        <w:rPr>
          <w:sz w:val="26"/>
          <w:szCs w:val="26"/>
        </w:rPr>
        <w:t>в</w:t>
      </w:r>
      <w:r w:rsidRPr="00FC78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Омске ещё остался старый, </w:t>
      </w:r>
      <w:r w:rsidR="006B6772">
        <w:rPr>
          <w:sz w:val="26"/>
          <w:szCs w:val="26"/>
        </w:rPr>
        <w:t>надёжный выключатель, но он был отключен.</w:t>
      </w:r>
      <w:r w:rsidR="00C30450">
        <w:rPr>
          <w:sz w:val="26"/>
          <w:szCs w:val="26"/>
        </w:rPr>
        <w:t xml:space="preserve"> </w:t>
      </w:r>
      <w:r w:rsidR="006B6772">
        <w:rPr>
          <w:sz w:val="26"/>
          <w:szCs w:val="26"/>
        </w:rPr>
        <w:t>Это</w:t>
      </w:r>
      <w:r w:rsidR="006B6772" w:rsidRPr="00157C44">
        <w:rPr>
          <w:sz w:val="26"/>
          <w:szCs w:val="26"/>
        </w:rPr>
        <w:t xml:space="preserve"> </w:t>
      </w:r>
      <w:r w:rsidR="006B6772">
        <w:rPr>
          <w:sz w:val="26"/>
          <w:szCs w:val="26"/>
        </w:rPr>
        <w:t>был</w:t>
      </w:r>
      <w:r w:rsidR="006B6772" w:rsidRPr="00157C44">
        <w:rPr>
          <w:sz w:val="26"/>
          <w:szCs w:val="26"/>
        </w:rPr>
        <w:t xml:space="preserve"> </w:t>
      </w:r>
      <w:r w:rsidR="006B6772">
        <w:rPr>
          <w:sz w:val="26"/>
          <w:szCs w:val="26"/>
        </w:rPr>
        <w:t>метод</w:t>
      </w:r>
      <w:r w:rsidR="006B6772" w:rsidRPr="00157C44">
        <w:rPr>
          <w:sz w:val="26"/>
          <w:szCs w:val="26"/>
        </w:rPr>
        <w:t xml:space="preserve"> </w:t>
      </w:r>
      <w:r w:rsidR="006B6772">
        <w:rPr>
          <w:sz w:val="26"/>
          <w:szCs w:val="26"/>
        </w:rPr>
        <w:t>и</w:t>
      </w:r>
      <w:r w:rsidR="006B6772" w:rsidRPr="00157C44">
        <w:rPr>
          <w:sz w:val="26"/>
          <w:szCs w:val="26"/>
        </w:rPr>
        <w:t xml:space="preserve"> </w:t>
      </w:r>
      <w:r w:rsidR="006B6772">
        <w:rPr>
          <w:sz w:val="26"/>
          <w:szCs w:val="26"/>
        </w:rPr>
        <w:t>способ</w:t>
      </w:r>
      <w:r w:rsidR="006B6772" w:rsidRPr="00157C44">
        <w:rPr>
          <w:sz w:val="26"/>
          <w:szCs w:val="26"/>
        </w:rPr>
        <w:t xml:space="preserve">, </w:t>
      </w:r>
      <w:r w:rsidR="006B6772">
        <w:rPr>
          <w:sz w:val="26"/>
          <w:szCs w:val="26"/>
        </w:rPr>
        <w:t>как</w:t>
      </w:r>
      <w:r w:rsidR="006B6772" w:rsidRPr="00157C44">
        <w:rPr>
          <w:sz w:val="26"/>
          <w:szCs w:val="26"/>
        </w:rPr>
        <w:t xml:space="preserve"> </w:t>
      </w:r>
      <w:r w:rsidR="006B6772">
        <w:rPr>
          <w:sz w:val="26"/>
          <w:szCs w:val="26"/>
        </w:rPr>
        <w:t>раньше</w:t>
      </w:r>
      <w:r w:rsidR="006B6772" w:rsidRPr="00157C44">
        <w:rPr>
          <w:sz w:val="26"/>
          <w:szCs w:val="26"/>
        </w:rPr>
        <w:t xml:space="preserve"> </w:t>
      </w:r>
      <w:r w:rsidR="006B6772">
        <w:rPr>
          <w:sz w:val="26"/>
          <w:szCs w:val="26"/>
        </w:rPr>
        <w:t>включали</w:t>
      </w:r>
      <w:r w:rsidR="006B6772" w:rsidRPr="00157C44">
        <w:rPr>
          <w:sz w:val="26"/>
          <w:szCs w:val="26"/>
        </w:rPr>
        <w:t xml:space="preserve"> </w:t>
      </w:r>
      <w:r w:rsidR="006B6772">
        <w:rPr>
          <w:sz w:val="26"/>
          <w:szCs w:val="26"/>
        </w:rPr>
        <w:t>свет</w:t>
      </w:r>
      <w:r w:rsidR="006B6772" w:rsidRPr="00157C44">
        <w:rPr>
          <w:sz w:val="26"/>
          <w:szCs w:val="26"/>
        </w:rPr>
        <w:t xml:space="preserve">. </w:t>
      </w:r>
      <w:r w:rsidR="006B6772">
        <w:rPr>
          <w:sz w:val="26"/>
          <w:szCs w:val="26"/>
        </w:rPr>
        <w:t>Это</w:t>
      </w:r>
      <w:r w:rsidR="006B6772" w:rsidRPr="00157C44">
        <w:rPr>
          <w:sz w:val="26"/>
          <w:szCs w:val="26"/>
        </w:rPr>
        <w:t xml:space="preserve"> </w:t>
      </w:r>
      <w:r w:rsidR="006B6772">
        <w:rPr>
          <w:sz w:val="26"/>
          <w:szCs w:val="26"/>
        </w:rPr>
        <w:t>был</w:t>
      </w:r>
      <w:r w:rsidR="006B6772" w:rsidRPr="00157C44">
        <w:rPr>
          <w:sz w:val="26"/>
          <w:szCs w:val="26"/>
        </w:rPr>
        <w:t xml:space="preserve"> </w:t>
      </w:r>
      <w:r w:rsidR="006B6772">
        <w:rPr>
          <w:sz w:val="26"/>
          <w:szCs w:val="26"/>
        </w:rPr>
        <w:t>старый</w:t>
      </w:r>
      <w:r w:rsidR="006B6772" w:rsidRPr="00157C44">
        <w:rPr>
          <w:sz w:val="26"/>
          <w:szCs w:val="26"/>
        </w:rPr>
        <w:t xml:space="preserve"> </w:t>
      </w:r>
      <w:r w:rsidR="006B6772">
        <w:rPr>
          <w:sz w:val="26"/>
          <w:szCs w:val="26"/>
        </w:rPr>
        <w:t>путь</w:t>
      </w:r>
      <w:r w:rsidR="006B6772" w:rsidRPr="00157C44">
        <w:rPr>
          <w:sz w:val="26"/>
          <w:szCs w:val="26"/>
        </w:rPr>
        <w:t xml:space="preserve">. </w:t>
      </w:r>
      <w:r w:rsidR="006B6772">
        <w:rPr>
          <w:sz w:val="26"/>
          <w:szCs w:val="26"/>
        </w:rPr>
        <w:t>Кто сегодня щёлкал этим выключателе</w:t>
      </w:r>
      <w:r w:rsidR="00FE183F">
        <w:rPr>
          <w:sz w:val="26"/>
          <w:szCs w:val="26"/>
        </w:rPr>
        <w:t>м</w:t>
      </w:r>
      <w:r w:rsidR="006B6772">
        <w:rPr>
          <w:sz w:val="26"/>
          <w:szCs w:val="26"/>
        </w:rPr>
        <w:t>, не мог включить им свет. Новый путь отличается от старого</w:t>
      </w:r>
      <w:r w:rsidR="00BA2457" w:rsidRPr="006B6772">
        <w:rPr>
          <w:sz w:val="26"/>
          <w:szCs w:val="26"/>
        </w:rPr>
        <w:t xml:space="preserve">: </w:t>
      </w:r>
      <w:r w:rsidR="006B6772">
        <w:rPr>
          <w:sz w:val="26"/>
          <w:szCs w:val="26"/>
        </w:rPr>
        <w:t>ты должен войти через дверь, тогда станет светло. Об</w:t>
      </w:r>
      <w:r w:rsidR="006B6772" w:rsidRPr="00157C44">
        <w:rPr>
          <w:sz w:val="26"/>
          <w:szCs w:val="26"/>
        </w:rPr>
        <w:t xml:space="preserve"> </w:t>
      </w:r>
      <w:r w:rsidR="006B6772">
        <w:rPr>
          <w:sz w:val="26"/>
          <w:szCs w:val="26"/>
        </w:rPr>
        <w:t>этом</w:t>
      </w:r>
      <w:r w:rsidR="006B6772" w:rsidRPr="00157C44">
        <w:rPr>
          <w:sz w:val="26"/>
          <w:szCs w:val="26"/>
        </w:rPr>
        <w:t xml:space="preserve"> </w:t>
      </w:r>
      <w:r w:rsidR="006B6772">
        <w:rPr>
          <w:sz w:val="26"/>
          <w:szCs w:val="26"/>
        </w:rPr>
        <w:t>нет</w:t>
      </w:r>
      <w:r w:rsidR="006B6772" w:rsidRPr="00157C44">
        <w:rPr>
          <w:sz w:val="26"/>
          <w:szCs w:val="26"/>
        </w:rPr>
        <w:t xml:space="preserve"> </w:t>
      </w:r>
      <w:r w:rsidR="006B6772">
        <w:rPr>
          <w:sz w:val="26"/>
          <w:szCs w:val="26"/>
        </w:rPr>
        <w:t>смысла</w:t>
      </w:r>
      <w:r w:rsidR="006B6772" w:rsidRPr="00157C44">
        <w:rPr>
          <w:sz w:val="26"/>
          <w:szCs w:val="26"/>
        </w:rPr>
        <w:t xml:space="preserve"> </w:t>
      </w:r>
      <w:r w:rsidR="006B6772">
        <w:rPr>
          <w:sz w:val="26"/>
          <w:szCs w:val="26"/>
        </w:rPr>
        <w:t>дискутировать</w:t>
      </w:r>
      <w:r w:rsidR="006B6772" w:rsidRPr="00157C44">
        <w:rPr>
          <w:sz w:val="26"/>
          <w:szCs w:val="26"/>
        </w:rPr>
        <w:t xml:space="preserve">. </w:t>
      </w:r>
      <w:r w:rsidR="006B6772">
        <w:rPr>
          <w:sz w:val="26"/>
          <w:szCs w:val="26"/>
        </w:rPr>
        <w:t>Это</w:t>
      </w:r>
      <w:r w:rsidR="006B6772" w:rsidRPr="00157C44">
        <w:rPr>
          <w:sz w:val="26"/>
          <w:szCs w:val="26"/>
        </w:rPr>
        <w:t xml:space="preserve"> </w:t>
      </w:r>
      <w:r w:rsidR="006B6772">
        <w:rPr>
          <w:sz w:val="26"/>
          <w:szCs w:val="26"/>
        </w:rPr>
        <w:t>так</w:t>
      </w:r>
      <w:r w:rsidR="006B6772" w:rsidRPr="00157C44">
        <w:rPr>
          <w:sz w:val="26"/>
          <w:szCs w:val="26"/>
        </w:rPr>
        <w:t xml:space="preserve">. </w:t>
      </w:r>
      <w:r w:rsidR="006B6772">
        <w:rPr>
          <w:sz w:val="26"/>
          <w:szCs w:val="26"/>
        </w:rPr>
        <w:t>Попробуй</w:t>
      </w:r>
      <w:r w:rsidR="006B6772" w:rsidRPr="00157C44">
        <w:rPr>
          <w:sz w:val="26"/>
          <w:szCs w:val="26"/>
        </w:rPr>
        <w:t xml:space="preserve">. </w:t>
      </w:r>
      <w:r w:rsidR="006B6772">
        <w:rPr>
          <w:sz w:val="26"/>
          <w:szCs w:val="26"/>
        </w:rPr>
        <w:t xml:space="preserve">И в вопросе нашей веры это тоже не подлежит </w:t>
      </w:r>
      <w:r w:rsidR="006B6772" w:rsidRPr="00437C50">
        <w:rPr>
          <w:sz w:val="26"/>
          <w:szCs w:val="26"/>
        </w:rPr>
        <w:t>обсуждению. Изречение верно</w:t>
      </w:r>
      <w:r w:rsidR="0009119F" w:rsidRPr="00437C50">
        <w:rPr>
          <w:sz w:val="26"/>
          <w:szCs w:val="26"/>
        </w:rPr>
        <w:t xml:space="preserve"> </w:t>
      </w:r>
      <w:r w:rsidR="00ED4494" w:rsidRPr="00726863">
        <w:rPr>
          <w:sz w:val="26"/>
          <w:szCs w:val="26"/>
        </w:rPr>
        <w:t>и здесь</w:t>
      </w:r>
      <w:r w:rsidR="006B6772" w:rsidRPr="00437C50">
        <w:rPr>
          <w:sz w:val="26"/>
          <w:szCs w:val="26"/>
        </w:rPr>
        <w:t>: «</w:t>
      </w:r>
      <w:r w:rsidR="00FA6BCB" w:rsidRPr="00437C50">
        <w:rPr>
          <w:sz w:val="26"/>
          <w:szCs w:val="26"/>
        </w:rPr>
        <w:t xml:space="preserve">Критерий истины </w:t>
      </w:r>
      <w:r w:rsidR="007F0B9E" w:rsidRPr="00437C50">
        <w:rPr>
          <w:sz w:val="26"/>
          <w:szCs w:val="26"/>
        </w:rPr>
        <w:t>–</w:t>
      </w:r>
      <w:r w:rsidR="00FA6BCB" w:rsidRPr="00437C50">
        <w:rPr>
          <w:sz w:val="26"/>
          <w:szCs w:val="26"/>
        </w:rPr>
        <w:t xml:space="preserve"> практика</w:t>
      </w:r>
      <w:r w:rsidR="00374852" w:rsidRPr="00437C50">
        <w:rPr>
          <w:sz w:val="26"/>
          <w:szCs w:val="26"/>
        </w:rPr>
        <w:t>!»</w:t>
      </w:r>
    </w:p>
    <w:p w:rsidR="00747C7B" w:rsidRPr="00374852" w:rsidRDefault="00747C7B" w:rsidP="00BA2457">
      <w:pPr>
        <w:rPr>
          <w:sz w:val="26"/>
          <w:szCs w:val="26"/>
        </w:rPr>
      </w:pPr>
    </w:p>
    <w:p w:rsidR="00BA2457" w:rsidRDefault="00374852" w:rsidP="00BA2457">
      <w:pPr>
        <w:rPr>
          <w:b/>
          <w:i/>
          <w:sz w:val="26"/>
          <w:szCs w:val="26"/>
        </w:rPr>
      </w:pPr>
      <w:r w:rsidRPr="00374852">
        <w:rPr>
          <w:sz w:val="26"/>
          <w:szCs w:val="26"/>
        </w:rPr>
        <w:t>Это будет именно так, как сказал Иисус:</w:t>
      </w:r>
      <w:r>
        <w:rPr>
          <w:sz w:val="26"/>
          <w:szCs w:val="26"/>
        </w:rPr>
        <w:t xml:space="preserve"> </w:t>
      </w:r>
      <w:r w:rsidRPr="00374852">
        <w:rPr>
          <w:b/>
          <w:i/>
          <w:sz w:val="26"/>
          <w:szCs w:val="26"/>
        </w:rPr>
        <w:t xml:space="preserve">«Я есмь дверь! И только проходящий через </w:t>
      </w:r>
      <w:r w:rsidR="00FE183F">
        <w:rPr>
          <w:b/>
          <w:i/>
          <w:sz w:val="26"/>
          <w:szCs w:val="26"/>
        </w:rPr>
        <w:t>М</w:t>
      </w:r>
      <w:r w:rsidRPr="00374852">
        <w:rPr>
          <w:b/>
          <w:i/>
          <w:sz w:val="26"/>
          <w:szCs w:val="26"/>
        </w:rPr>
        <w:t xml:space="preserve">еня спасётся!» </w:t>
      </w:r>
      <w:r>
        <w:rPr>
          <w:sz w:val="26"/>
          <w:szCs w:val="26"/>
        </w:rPr>
        <w:t>В</w:t>
      </w:r>
      <w:r w:rsidRPr="00374852">
        <w:rPr>
          <w:sz w:val="26"/>
          <w:szCs w:val="26"/>
        </w:rPr>
        <w:t>ажно знать</w:t>
      </w:r>
      <w:r w:rsidRPr="00374852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две</w:t>
      </w:r>
      <w:r w:rsidRPr="00374852">
        <w:rPr>
          <w:sz w:val="26"/>
          <w:szCs w:val="26"/>
        </w:rPr>
        <w:t xml:space="preserve"> </w:t>
      </w:r>
      <w:r>
        <w:rPr>
          <w:sz w:val="26"/>
          <w:szCs w:val="26"/>
        </w:rPr>
        <w:t>вещи</w:t>
      </w:r>
      <w:r w:rsidRPr="00374852">
        <w:rPr>
          <w:sz w:val="26"/>
          <w:szCs w:val="26"/>
        </w:rPr>
        <w:t>:</w:t>
      </w:r>
      <w:r w:rsidR="00BA2457" w:rsidRPr="00374852">
        <w:rPr>
          <w:sz w:val="26"/>
          <w:szCs w:val="26"/>
        </w:rPr>
        <w:t xml:space="preserve"> 1</w:t>
      </w:r>
      <w:r w:rsidR="00747C7B" w:rsidRPr="00374852">
        <w:rPr>
          <w:sz w:val="26"/>
          <w:szCs w:val="26"/>
        </w:rPr>
        <w:t>)</w:t>
      </w:r>
      <w:r w:rsidR="00BA2457" w:rsidRPr="00374852">
        <w:rPr>
          <w:sz w:val="26"/>
          <w:szCs w:val="26"/>
        </w:rPr>
        <w:t xml:space="preserve"> </w:t>
      </w:r>
      <w:r w:rsidR="007F0B9E">
        <w:rPr>
          <w:sz w:val="26"/>
          <w:szCs w:val="26"/>
        </w:rPr>
        <w:t>Д</w:t>
      </w:r>
      <w:r w:rsidRPr="00374852">
        <w:rPr>
          <w:sz w:val="26"/>
          <w:szCs w:val="26"/>
        </w:rPr>
        <w:t>верь</w:t>
      </w:r>
      <w:r>
        <w:rPr>
          <w:sz w:val="26"/>
          <w:szCs w:val="26"/>
        </w:rPr>
        <w:t xml:space="preserve"> </w:t>
      </w:r>
      <w:r w:rsidRPr="00374852">
        <w:rPr>
          <w:sz w:val="26"/>
          <w:szCs w:val="26"/>
          <w:u w:val="single"/>
        </w:rPr>
        <w:t>есть</w:t>
      </w:r>
      <w:r w:rsidRPr="00374852">
        <w:rPr>
          <w:sz w:val="26"/>
          <w:szCs w:val="26"/>
        </w:rPr>
        <w:t xml:space="preserve"> Иисус и только Иисус</w:t>
      </w:r>
      <w:r w:rsidR="00747C7B" w:rsidRPr="00374852">
        <w:rPr>
          <w:sz w:val="26"/>
          <w:szCs w:val="26"/>
        </w:rPr>
        <w:t xml:space="preserve">. </w:t>
      </w:r>
      <w:r w:rsidR="00BA2457" w:rsidRPr="00374852">
        <w:rPr>
          <w:sz w:val="26"/>
          <w:szCs w:val="26"/>
        </w:rPr>
        <w:t>2</w:t>
      </w:r>
      <w:r w:rsidR="00747C7B" w:rsidRPr="00374852">
        <w:rPr>
          <w:sz w:val="26"/>
          <w:szCs w:val="26"/>
        </w:rPr>
        <w:t>)</w:t>
      </w:r>
      <w:r w:rsidR="00BA2457" w:rsidRPr="00374852">
        <w:rPr>
          <w:sz w:val="26"/>
          <w:szCs w:val="26"/>
        </w:rPr>
        <w:t xml:space="preserve"> </w:t>
      </w:r>
      <w:r w:rsidR="00F825A9">
        <w:rPr>
          <w:sz w:val="26"/>
          <w:szCs w:val="26"/>
        </w:rPr>
        <w:t>Блажен</w:t>
      </w:r>
      <w:r>
        <w:rPr>
          <w:sz w:val="26"/>
          <w:szCs w:val="26"/>
        </w:rPr>
        <w:t xml:space="preserve"> или спасён будет</w:t>
      </w:r>
      <w:r w:rsidRPr="00374852">
        <w:rPr>
          <w:sz w:val="26"/>
          <w:szCs w:val="26"/>
        </w:rPr>
        <w:t xml:space="preserve"> </w:t>
      </w:r>
      <w:r w:rsidRPr="00374852">
        <w:rPr>
          <w:sz w:val="26"/>
          <w:szCs w:val="26"/>
          <w:u w:val="single"/>
        </w:rPr>
        <w:t>только</w:t>
      </w:r>
      <w:r w:rsidRPr="00374852">
        <w:rPr>
          <w:sz w:val="26"/>
          <w:szCs w:val="26"/>
        </w:rPr>
        <w:t xml:space="preserve"> т</w:t>
      </w:r>
      <w:r>
        <w:rPr>
          <w:sz w:val="26"/>
          <w:szCs w:val="26"/>
        </w:rPr>
        <w:t>от</w:t>
      </w:r>
      <w:r w:rsidRPr="00374852">
        <w:rPr>
          <w:sz w:val="26"/>
          <w:szCs w:val="26"/>
        </w:rPr>
        <w:t>, кто осмелится пройти через эту дверь. Тот, кто верит в Иисуса Христа. В противном случае он оста</w:t>
      </w:r>
      <w:r w:rsidR="001A01F5">
        <w:rPr>
          <w:sz w:val="26"/>
          <w:szCs w:val="26"/>
        </w:rPr>
        <w:t>ё</w:t>
      </w:r>
      <w:r w:rsidRPr="00374852">
        <w:rPr>
          <w:sz w:val="26"/>
          <w:szCs w:val="26"/>
        </w:rPr>
        <w:t xml:space="preserve">тся </w:t>
      </w:r>
      <w:r>
        <w:rPr>
          <w:sz w:val="26"/>
          <w:szCs w:val="26"/>
        </w:rPr>
        <w:t>во</w:t>
      </w:r>
      <w:r w:rsidRPr="00374852">
        <w:rPr>
          <w:sz w:val="26"/>
          <w:szCs w:val="26"/>
        </w:rPr>
        <w:t xml:space="preserve"> т</w:t>
      </w:r>
      <w:r>
        <w:rPr>
          <w:sz w:val="26"/>
          <w:szCs w:val="26"/>
        </w:rPr>
        <w:t>ь</w:t>
      </w:r>
      <w:r w:rsidRPr="00374852">
        <w:rPr>
          <w:sz w:val="26"/>
          <w:szCs w:val="26"/>
        </w:rPr>
        <w:t>м</w:t>
      </w:r>
      <w:r>
        <w:rPr>
          <w:sz w:val="26"/>
          <w:szCs w:val="26"/>
        </w:rPr>
        <w:t>е</w:t>
      </w:r>
      <w:r w:rsidR="00BA2457" w:rsidRPr="00374852">
        <w:rPr>
          <w:sz w:val="26"/>
          <w:szCs w:val="26"/>
        </w:rPr>
        <w:t>.</w:t>
      </w:r>
      <w:r w:rsidR="00710482" w:rsidRPr="00374852">
        <w:rPr>
          <w:b/>
          <w:i/>
          <w:sz w:val="26"/>
          <w:szCs w:val="26"/>
        </w:rPr>
        <w:t xml:space="preserve"> </w:t>
      </w:r>
      <w:r w:rsidRPr="00374852">
        <w:rPr>
          <w:b/>
          <w:i/>
          <w:sz w:val="26"/>
          <w:szCs w:val="26"/>
        </w:rPr>
        <w:t>«Я есмь дверь!</w:t>
      </w:r>
      <w:r>
        <w:rPr>
          <w:b/>
          <w:i/>
          <w:sz w:val="26"/>
          <w:szCs w:val="26"/>
        </w:rPr>
        <w:t>»</w:t>
      </w:r>
    </w:p>
    <w:p w:rsidR="00391618" w:rsidRPr="00157C44" w:rsidRDefault="00BF5AF7" w:rsidP="00747C7B">
      <w:pPr>
        <w:jc w:val="center"/>
        <w:rPr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lastRenderedPageBreak/>
        <w:t>Пастырь овцам</w:t>
      </w:r>
    </w:p>
    <w:p w:rsidR="00611574" w:rsidRDefault="00902CDB">
      <w:pPr>
        <w:rPr>
          <w:sz w:val="26"/>
          <w:szCs w:val="26"/>
        </w:rPr>
      </w:pPr>
      <w:r w:rsidRPr="00902CDB">
        <w:rPr>
          <w:sz w:val="26"/>
          <w:szCs w:val="26"/>
        </w:rPr>
        <w:t>Иисус был</w:t>
      </w:r>
      <w:r w:rsidR="00F0780A">
        <w:rPr>
          <w:sz w:val="26"/>
          <w:szCs w:val="26"/>
        </w:rPr>
        <w:t xml:space="preserve"> искусным рассказчиком</w:t>
      </w:r>
      <w:r w:rsidRPr="00902CDB">
        <w:rPr>
          <w:sz w:val="26"/>
          <w:szCs w:val="26"/>
        </w:rPr>
        <w:t xml:space="preserve">. Мы знаем 40 притч </w:t>
      </w:r>
      <w:r w:rsidR="00B82B65">
        <w:rPr>
          <w:sz w:val="26"/>
          <w:szCs w:val="26"/>
        </w:rPr>
        <w:t xml:space="preserve">только </w:t>
      </w:r>
      <w:r w:rsidRPr="00902CDB">
        <w:rPr>
          <w:sz w:val="26"/>
          <w:szCs w:val="26"/>
        </w:rPr>
        <w:t xml:space="preserve">в синоптических Евангелиях </w:t>
      </w:r>
      <w:r w:rsidR="007F0B9E">
        <w:rPr>
          <w:sz w:val="26"/>
          <w:szCs w:val="26"/>
        </w:rPr>
        <w:t>–</w:t>
      </w:r>
      <w:r w:rsidR="00B82B65">
        <w:rPr>
          <w:sz w:val="26"/>
          <w:szCs w:val="26"/>
        </w:rPr>
        <w:t xml:space="preserve"> у </w:t>
      </w:r>
      <w:r w:rsidRPr="00902CDB">
        <w:rPr>
          <w:sz w:val="26"/>
          <w:szCs w:val="26"/>
        </w:rPr>
        <w:t>Матфея, Марка и Луки. В сегодняшнем</w:t>
      </w:r>
      <w:r w:rsidRPr="00902CDB">
        <w:t xml:space="preserve"> </w:t>
      </w:r>
      <w:r>
        <w:rPr>
          <w:sz w:val="26"/>
          <w:szCs w:val="26"/>
        </w:rPr>
        <w:t>тексте</w:t>
      </w:r>
      <w:r w:rsidRPr="00902CDB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Pr="00902CDB">
        <w:rPr>
          <w:sz w:val="26"/>
          <w:szCs w:val="26"/>
        </w:rPr>
        <w:t xml:space="preserve"> </w:t>
      </w:r>
      <w:r w:rsidRPr="00437C50">
        <w:rPr>
          <w:sz w:val="26"/>
          <w:szCs w:val="26"/>
        </w:rPr>
        <w:t xml:space="preserve">проповеди </w:t>
      </w:r>
      <w:r w:rsidR="0083317E" w:rsidRPr="00437C50">
        <w:rPr>
          <w:sz w:val="26"/>
          <w:szCs w:val="26"/>
        </w:rPr>
        <w:t>(</w:t>
      </w:r>
      <w:r w:rsidRPr="00437C50">
        <w:rPr>
          <w:sz w:val="26"/>
          <w:szCs w:val="26"/>
        </w:rPr>
        <w:t>Иоанна 10</w:t>
      </w:r>
      <w:r w:rsidR="0083317E" w:rsidRPr="00437C50">
        <w:rPr>
          <w:sz w:val="26"/>
          <w:szCs w:val="26"/>
        </w:rPr>
        <w:t>)</w:t>
      </w:r>
      <w:r w:rsidRPr="00437C50">
        <w:rPr>
          <w:sz w:val="26"/>
          <w:szCs w:val="26"/>
        </w:rPr>
        <w:t xml:space="preserve"> Иисус </w:t>
      </w:r>
      <w:r w:rsidR="00B82B65" w:rsidRPr="00437C50">
        <w:rPr>
          <w:sz w:val="26"/>
          <w:szCs w:val="26"/>
        </w:rPr>
        <w:t xml:space="preserve">взял </w:t>
      </w:r>
      <w:r w:rsidRPr="00437C50">
        <w:rPr>
          <w:sz w:val="26"/>
          <w:szCs w:val="26"/>
        </w:rPr>
        <w:t xml:space="preserve">для себя образ </w:t>
      </w:r>
      <w:r w:rsidR="00437C50" w:rsidRPr="00437C50">
        <w:rPr>
          <w:sz w:val="26"/>
          <w:szCs w:val="26"/>
        </w:rPr>
        <w:t>д</w:t>
      </w:r>
      <w:r w:rsidRPr="00437C50">
        <w:rPr>
          <w:sz w:val="26"/>
          <w:szCs w:val="26"/>
        </w:rPr>
        <w:t xml:space="preserve">оброго </w:t>
      </w:r>
      <w:r w:rsidR="00437C50" w:rsidRPr="00726863">
        <w:rPr>
          <w:sz w:val="26"/>
          <w:szCs w:val="26"/>
        </w:rPr>
        <w:t>п</w:t>
      </w:r>
      <w:r w:rsidRPr="00437C50">
        <w:rPr>
          <w:sz w:val="26"/>
          <w:szCs w:val="26"/>
        </w:rPr>
        <w:t>астыря, который овец приводит и выводит</w:t>
      </w:r>
      <w:r w:rsidR="00437C50">
        <w:rPr>
          <w:sz w:val="26"/>
          <w:szCs w:val="26"/>
        </w:rPr>
        <w:t>,</w:t>
      </w:r>
      <w:r w:rsidRPr="00437C50">
        <w:rPr>
          <w:sz w:val="26"/>
          <w:szCs w:val="26"/>
        </w:rPr>
        <w:t xml:space="preserve"> и что </w:t>
      </w:r>
      <w:r w:rsidR="007F0B9E" w:rsidRPr="00437C50">
        <w:rPr>
          <w:sz w:val="26"/>
          <w:szCs w:val="26"/>
        </w:rPr>
        <w:t>О</w:t>
      </w:r>
      <w:r w:rsidRPr="00437C50">
        <w:rPr>
          <w:sz w:val="26"/>
          <w:szCs w:val="26"/>
        </w:rPr>
        <w:t>н</w:t>
      </w:r>
      <w:r w:rsidR="009E3FBE" w:rsidRPr="00437C50">
        <w:rPr>
          <w:sz w:val="26"/>
          <w:szCs w:val="26"/>
        </w:rPr>
        <w:t>, по сути</w:t>
      </w:r>
      <w:r w:rsidR="009E3FBE">
        <w:rPr>
          <w:sz w:val="26"/>
          <w:szCs w:val="26"/>
        </w:rPr>
        <w:t>, является дверью в собственном лице,</w:t>
      </w:r>
      <w:r w:rsidR="00C30450">
        <w:rPr>
          <w:sz w:val="26"/>
          <w:szCs w:val="26"/>
        </w:rPr>
        <w:t xml:space="preserve"> </w:t>
      </w:r>
      <w:r w:rsidR="009E3FBE">
        <w:rPr>
          <w:sz w:val="26"/>
          <w:szCs w:val="26"/>
        </w:rPr>
        <w:t>через которую</w:t>
      </w:r>
      <w:r w:rsidR="009E3FBE" w:rsidRPr="009E3FBE">
        <w:rPr>
          <w:sz w:val="26"/>
          <w:szCs w:val="26"/>
        </w:rPr>
        <w:t xml:space="preserve"> можно</w:t>
      </w:r>
      <w:r w:rsidR="009E3FBE">
        <w:rPr>
          <w:sz w:val="26"/>
          <w:szCs w:val="26"/>
        </w:rPr>
        <w:t xml:space="preserve"> и нужно</w:t>
      </w:r>
      <w:r w:rsidR="009E3FBE" w:rsidRPr="009E3FBE">
        <w:rPr>
          <w:sz w:val="26"/>
          <w:szCs w:val="26"/>
        </w:rPr>
        <w:t xml:space="preserve"> войти</w:t>
      </w:r>
      <w:r w:rsidR="009E3FBE">
        <w:rPr>
          <w:sz w:val="26"/>
          <w:szCs w:val="26"/>
        </w:rPr>
        <w:t>, потому что другой нет.</w:t>
      </w:r>
      <w:r w:rsidR="00C30450">
        <w:rPr>
          <w:sz w:val="26"/>
          <w:szCs w:val="26"/>
        </w:rPr>
        <w:t xml:space="preserve"> </w:t>
      </w:r>
      <w:r w:rsidR="009E3FBE" w:rsidRPr="009E3FBE">
        <w:rPr>
          <w:b/>
          <w:i/>
          <w:sz w:val="26"/>
          <w:szCs w:val="26"/>
        </w:rPr>
        <w:t xml:space="preserve">Но они не поняли, что такое Он говорил им. </w:t>
      </w:r>
      <w:r w:rsidR="009E3FBE">
        <w:rPr>
          <w:sz w:val="26"/>
          <w:szCs w:val="26"/>
        </w:rPr>
        <w:t>От чего это завис</w:t>
      </w:r>
      <w:r w:rsidR="00F23FC7">
        <w:rPr>
          <w:sz w:val="26"/>
          <w:szCs w:val="26"/>
        </w:rPr>
        <w:t>е</w:t>
      </w:r>
      <w:r w:rsidR="009E3FBE">
        <w:rPr>
          <w:sz w:val="26"/>
          <w:szCs w:val="26"/>
        </w:rPr>
        <w:t>ло</w:t>
      </w:r>
      <w:r w:rsidR="00611574" w:rsidRPr="009E3FBE">
        <w:rPr>
          <w:sz w:val="26"/>
          <w:szCs w:val="26"/>
        </w:rPr>
        <w:t xml:space="preserve">? </w:t>
      </w:r>
    </w:p>
    <w:p w:rsidR="007F0B9E" w:rsidRPr="009E3FBE" w:rsidRDefault="007F0B9E">
      <w:pPr>
        <w:rPr>
          <w:sz w:val="26"/>
          <w:szCs w:val="26"/>
        </w:rPr>
      </w:pPr>
    </w:p>
    <w:p w:rsidR="00222A85" w:rsidRPr="00563107" w:rsidRDefault="00BA37A5">
      <w:pPr>
        <w:rPr>
          <w:sz w:val="26"/>
          <w:szCs w:val="26"/>
        </w:rPr>
      </w:pPr>
      <w:r w:rsidRPr="00BA37A5">
        <w:rPr>
          <w:sz w:val="26"/>
          <w:szCs w:val="26"/>
        </w:rPr>
        <w:t xml:space="preserve">Конечно, не </w:t>
      </w:r>
      <w:r w:rsidR="00964E0A">
        <w:rPr>
          <w:sz w:val="26"/>
          <w:szCs w:val="26"/>
        </w:rPr>
        <w:t xml:space="preserve">от мастерства </w:t>
      </w:r>
      <w:r w:rsidRPr="00BA37A5">
        <w:rPr>
          <w:sz w:val="26"/>
          <w:szCs w:val="26"/>
        </w:rPr>
        <w:t>Иисуса</w:t>
      </w:r>
      <w:r w:rsidR="00964E0A">
        <w:rPr>
          <w:sz w:val="26"/>
          <w:szCs w:val="26"/>
        </w:rPr>
        <w:t xml:space="preserve"> как рассказчика</w:t>
      </w:r>
      <w:r>
        <w:rPr>
          <w:sz w:val="26"/>
          <w:szCs w:val="26"/>
        </w:rPr>
        <w:t xml:space="preserve">. </w:t>
      </w:r>
      <w:r w:rsidRPr="00BA37A5">
        <w:rPr>
          <w:sz w:val="26"/>
          <w:szCs w:val="26"/>
        </w:rPr>
        <w:t xml:space="preserve">Конечно, не </w:t>
      </w:r>
      <w:r w:rsidR="00964E0A">
        <w:rPr>
          <w:sz w:val="26"/>
          <w:szCs w:val="26"/>
        </w:rPr>
        <w:t xml:space="preserve">от </w:t>
      </w:r>
      <w:r>
        <w:rPr>
          <w:sz w:val="26"/>
          <w:szCs w:val="26"/>
        </w:rPr>
        <w:t>речи</w:t>
      </w:r>
      <w:r w:rsidRPr="00BA37A5">
        <w:rPr>
          <w:sz w:val="26"/>
          <w:szCs w:val="26"/>
        </w:rPr>
        <w:t>, потому что Иисус говорил, как и все</w:t>
      </w:r>
      <w:r>
        <w:rPr>
          <w:sz w:val="26"/>
          <w:szCs w:val="26"/>
        </w:rPr>
        <w:t>, на</w:t>
      </w:r>
      <w:r w:rsidRPr="00BA37A5">
        <w:rPr>
          <w:sz w:val="26"/>
          <w:szCs w:val="26"/>
        </w:rPr>
        <w:t xml:space="preserve"> повседневн</w:t>
      </w:r>
      <w:r>
        <w:rPr>
          <w:sz w:val="26"/>
          <w:szCs w:val="26"/>
        </w:rPr>
        <w:t>ом</w:t>
      </w:r>
      <w:r w:rsidRPr="00BA37A5">
        <w:rPr>
          <w:sz w:val="26"/>
          <w:szCs w:val="26"/>
        </w:rPr>
        <w:t xml:space="preserve"> арамейском</w:t>
      </w:r>
      <w:r>
        <w:rPr>
          <w:sz w:val="26"/>
          <w:szCs w:val="26"/>
        </w:rPr>
        <w:t xml:space="preserve"> языке</w:t>
      </w:r>
      <w:r w:rsidRPr="00BA37A5">
        <w:rPr>
          <w:sz w:val="26"/>
          <w:szCs w:val="26"/>
        </w:rPr>
        <w:t>, возможно, с как</w:t>
      </w:r>
      <w:r>
        <w:rPr>
          <w:sz w:val="26"/>
          <w:szCs w:val="26"/>
        </w:rPr>
        <w:t>им</w:t>
      </w:r>
      <w:r w:rsidRPr="00BA37A5">
        <w:rPr>
          <w:sz w:val="26"/>
          <w:szCs w:val="26"/>
        </w:rPr>
        <w:t>-</w:t>
      </w:r>
      <w:r>
        <w:rPr>
          <w:sz w:val="26"/>
          <w:szCs w:val="26"/>
        </w:rPr>
        <w:t>нибудь</w:t>
      </w:r>
      <w:r w:rsidRPr="00BA37A5">
        <w:rPr>
          <w:sz w:val="26"/>
          <w:szCs w:val="26"/>
        </w:rPr>
        <w:t xml:space="preserve"> Галиле</w:t>
      </w:r>
      <w:r>
        <w:rPr>
          <w:sz w:val="26"/>
          <w:szCs w:val="26"/>
        </w:rPr>
        <w:t>йским</w:t>
      </w:r>
      <w:r w:rsidRPr="00BA37A5">
        <w:rPr>
          <w:sz w:val="26"/>
          <w:szCs w:val="26"/>
        </w:rPr>
        <w:t xml:space="preserve"> акцентом. Он, конечно, говорил </w:t>
      </w:r>
      <w:r>
        <w:rPr>
          <w:sz w:val="26"/>
          <w:szCs w:val="26"/>
        </w:rPr>
        <w:t>и</w:t>
      </w:r>
      <w:r w:rsidRPr="00BA37A5">
        <w:rPr>
          <w:sz w:val="26"/>
          <w:szCs w:val="26"/>
        </w:rPr>
        <w:t xml:space="preserve"> на </w:t>
      </w:r>
      <w:r w:rsidR="00437C50">
        <w:rPr>
          <w:sz w:val="26"/>
          <w:szCs w:val="26"/>
        </w:rPr>
        <w:t>древнееврейском</w:t>
      </w:r>
      <w:r w:rsidRPr="00BA37A5">
        <w:rPr>
          <w:sz w:val="26"/>
          <w:szCs w:val="26"/>
        </w:rPr>
        <w:t xml:space="preserve">, как </w:t>
      </w:r>
      <w:r>
        <w:rPr>
          <w:sz w:val="26"/>
          <w:szCs w:val="26"/>
        </w:rPr>
        <w:t xml:space="preserve">это было </w:t>
      </w:r>
      <w:r w:rsidR="00964E0A">
        <w:rPr>
          <w:sz w:val="26"/>
          <w:szCs w:val="26"/>
        </w:rPr>
        <w:t xml:space="preserve">принято </w:t>
      </w:r>
      <w:r>
        <w:rPr>
          <w:sz w:val="26"/>
          <w:szCs w:val="26"/>
        </w:rPr>
        <w:t xml:space="preserve">в </w:t>
      </w:r>
      <w:r w:rsidR="0078077E">
        <w:rPr>
          <w:sz w:val="26"/>
          <w:szCs w:val="26"/>
        </w:rPr>
        <w:t xml:space="preserve">библейско-литургическом богослужении в синагоге. </w:t>
      </w:r>
      <w:r w:rsidR="00563107">
        <w:rPr>
          <w:sz w:val="26"/>
          <w:szCs w:val="26"/>
        </w:rPr>
        <w:t xml:space="preserve">Вероятно, немного на </w:t>
      </w:r>
      <w:r w:rsidR="00563107" w:rsidRPr="00563107">
        <w:rPr>
          <w:sz w:val="26"/>
          <w:szCs w:val="26"/>
        </w:rPr>
        <w:t>греческ</w:t>
      </w:r>
      <w:r w:rsidR="00563107">
        <w:rPr>
          <w:sz w:val="26"/>
          <w:szCs w:val="26"/>
        </w:rPr>
        <w:t>о</w:t>
      </w:r>
      <w:r w:rsidR="000008BD">
        <w:rPr>
          <w:sz w:val="26"/>
          <w:szCs w:val="26"/>
        </w:rPr>
        <w:t>м, как современные и образованные люди</w:t>
      </w:r>
      <w:r w:rsidR="00563107" w:rsidRPr="00563107">
        <w:rPr>
          <w:sz w:val="26"/>
          <w:szCs w:val="26"/>
        </w:rPr>
        <w:t xml:space="preserve"> </w:t>
      </w:r>
      <w:r w:rsidR="00563107">
        <w:rPr>
          <w:sz w:val="26"/>
          <w:szCs w:val="26"/>
        </w:rPr>
        <w:t>т</w:t>
      </w:r>
      <w:r w:rsidR="00563107" w:rsidRPr="00563107">
        <w:rPr>
          <w:sz w:val="26"/>
          <w:szCs w:val="26"/>
        </w:rPr>
        <w:t>ого времени. Может быть, даже немного</w:t>
      </w:r>
      <w:r w:rsidR="00563107">
        <w:rPr>
          <w:sz w:val="26"/>
          <w:szCs w:val="26"/>
        </w:rPr>
        <w:t xml:space="preserve"> на л</w:t>
      </w:r>
      <w:r w:rsidR="00563107" w:rsidRPr="00563107">
        <w:rPr>
          <w:sz w:val="26"/>
          <w:szCs w:val="26"/>
        </w:rPr>
        <w:t>атинско</w:t>
      </w:r>
      <w:r w:rsidR="00563107">
        <w:rPr>
          <w:sz w:val="26"/>
          <w:szCs w:val="26"/>
        </w:rPr>
        <w:t>м или итальянском,</w:t>
      </w:r>
      <w:r w:rsidR="00563107" w:rsidRPr="00563107">
        <w:rPr>
          <w:sz w:val="26"/>
          <w:szCs w:val="26"/>
        </w:rPr>
        <w:t xml:space="preserve"> как римские оккупанты.</w:t>
      </w:r>
      <w:r w:rsidR="00611574" w:rsidRPr="00563107">
        <w:rPr>
          <w:sz w:val="26"/>
          <w:szCs w:val="26"/>
        </w:rPr>
        <w:t xml:space="preserve"> </w:t>
      </w:r>
    </w:p>
    <w:p w:rsidR="00222A85" w:rsidRPr="00563107" w:rsidRDefault="00222A85">
      <w:pPr>
        <w:rPr>
          <w:sz w:val="26"/>
          <w:szCs w:val="26"/>
        </w:rPr>
      </w:pPr>
    </w:p>
    <w:p w:rsidR="006F7D16" w:rsidRPr="008A374A" w:rsidRDefault="007C0783">
      <w:pPr>
        <w:rPr>
          <w:sz w:val="26"/>
          <w:szCs w:val="26"/>
        </w:rPr>
      </w:pPr>
      <w:r w:rsidRPr="007C0783">
        <w:rPr>
          <w:sz w:val="26"/>
          <w:szCs w:val="26"/>
        </w:rPr>
        <w:t>Мы нигде не читаем, что Иисус</w:t>
      </w:r>
      <w:r w:rsidR="00695F25">
        <w:rPr>
          <w:sz w:val="26"/>
          <w:szCs w:val="26"/>
        </w:rPr>
        <w:t>а</w:t>
      </w:r>
      <w:r w:rsidRPr="007C0783">
        <w:rPr>
          <w:sz w:val="26"/>
          <w:szCs w:val="26"/>
        </w:rPr>
        <w:t xml:space="preserve"> </w:t>
      </w:r>
      <w:r w:rsidR="00695F25">
        <w:rPr>
          <w:sz w:val="26"/>
          <w:szCs w:val="26"/>
        </w:rPr>
        <w:t xml:space="preserve">надо было переводить </w:t>
      </w:r>
      <w:r>
        <w:rPr>
          <w:sz w:val="26"/>
          <w:szCs w:val="26"/>
        </w:rPr>
        <w:t xml:space="preserve">на </w:t>
      </w:r>
      <w:r w:rsidR="00D01DAB">
        <w:rPr>
          <w:sz w:val="26"/>
          <w:szCs w:val="26"/>
        </w:rPr>
        <w:t xml:space="preserve">какой-то </w:t>
      </w:r>
      <w:r w:rsidRPr="007C0783">
        <w:rPr>
          <w:sz w:val="26"/>
          <w:szCs w:val="26"/>
        </w:rPr>
        <w:t xml:space="preserve">язык. Если </w:t>
      </w:r>
      <w:r w:rsidR="00633436">
        <w:rPr>
          <w:sz w:val="26"/>
          <w:szCs w:val="26"/>
        </w:rPr>
        <w:t>О</w:t>
      </w:r>
      <w:r w:rsidRPr="007C0783">
        <w:rPr>
          <w:sz w:val="26"/>
          <w:szCs w:val="26"/>
        </w:rPr>
        <w:t xml:space="preserve">н говорит, что </w:t>
      </w:r>
      <w:r w:rsidR="00633436">
        <w:rPr>
          <w:sz w:val="26"/>
          <w:szCs w:val="26"/>
        </w:rPr>
        <w:t>Е</w:t>
      </w:r>
      <w:r w:rsidRPr="007C0783">
        <w:rPr>
          <w:sz w:val="26"/>
          <w:szCs w:val="26"/>
        </w:rPr>
        <w:t xml:space="preserve">го </w:t>
      </w:r>
      <w:r w:rsidRPr="007C0783">
        <w:rPr>
          <w:b/>
          <w:i/>
          <w:sz w:val="26"/>
          <w:szCs w:val="26"/>
        </w:rPr>
        <w:t xml:space="preserve">овцы знают голос </w:t>
      </w:r>
      <w:r w:rsidR="00633436">
        <w:rPr>
          <w:b/>
          <w:i/>
          <w:sz w:val="26"/>
          <w:szCs w:val="26"/>
        </w:rPr>
        <w:t>Е</w:t>
      </w:r>
      <w:r w:rsidRPr="007C0783">
        <w:rPr>
          <w:b/>
          <w:i/>
          <w:sz w:val="26"/>
          <w:szCs w:val="26"/>
        </w:rPr>
        <w:t>го</w:t>
      </w:r>
      <w:r w:rsidRPr="007C078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то </w:t>
      </w:r>
      <w:r w:rsidR="00633436">
        <w:rPr>
          <w:sz w:val="26"/>
          <w:szCs w:val="26"/>
        </w:rPr>
        <w:t>О</w:t>
      </w:r>
      <w:r w:rsidRPr="007C0783">
        <w:rPr>
          <w:sz w:val="26"/>
          <w:szCs w:val="26"/>
        </w:rPr>
        <w:t xml:space="preserve">н </w:t>
      </w:r>
      <w:r>
        <w:rPr>
          <w:sz w:val="26"/>
          <w:szCs w:val="26"/>
        </w:rPr>
        <w:t xml:space="preserve">придаёт </w:t>
      </w:r>
      <w:r w:rsidRPr="007C0783">
        <w:rPr>
          <w:sz w:val="26"/>
          <w:szCs w:val="26"/>
        </w:rPr>
        <w:t xml:space="preserve">значение </w:t>
      </w:r>
      <w:r>
        <w:rPr>
          <w:sz w:val="26"/>
          <w:szCs w:val="26"/>
        </w:rPr>
        <w:t>у</w:t>
      </w:r>
      <w:r w:rsidRPr="007C0783">
        <w:rPr>
          <w:sz w:val="26"/>
          <w:szCs w:val="26"/>
        </w:rPr>
        <w:t>зна</w:t>
      </w:r>
      <w:r>
        <w:rPr>
          <w:sz w:val="26"/>
          <w:szCs w:val="26"/>
        </w:rPr>
        <w:t>ва</w:t>
      </w:r>
      <w:r w:rsidRPr="007C0783">
        <w:rPr>
          <w:sz w:val="26"/>
          <w:szCs w:val="26"/>
        </w:rPr>
        <w:t>ни</w:t>
      </w:r>
      <w:r>
        <w:rPr>
          <w:sz w:val="26"/>
          <w:szCs w:val="26"/>
        </w:rPr>
        <w:t>ю</w:t>
      </w:r>
      <w:r w:rsidRPr="007C0783">
        <w:rPr>
          <w:sz w:val="26"/>
          <w:szCs w:val="26"/>
        </w:rPr>
        <w:t>.</w:t>
      </w:r>
      <w:r w:rsidR="00222A85" w:rsidRPr="007C0783">
        <w:rPr>
          <w:sz w:val="26"/>
          <w:szCs w:val="26"/>
        </w:rPr>
        <w:t xml:space="preserve"> </w:t>
      </w:r>
      <w:r w:rsidRPr="008A374A">
        <w:rPr>
          <w:sz w:val="26"/>
          <w:szCs w:val="26"/>
        </w:rPr>
        <w:t>Зву</w:t>
      </w:r>
      <w:r>
        <w:rPr>
          <w:sz w:val="26"/>
          <w:szCs w:val="26"/>
        </w:rPr>
        <w:t>чание</w:t>
      </w:r>
      <w:r w:rsidRPr="008A374A">
        <w:rPr>
          <w:sz w:val="26"/>
          <w:szCs w:val="26"/>
        </w:rPr>
        <w:t xml:space="preserve"> и акцент, атмосфера </w:t>
      </w:r>
      <w:r w:rsidRPr="00437C50">
        <w:rPr>
          <w:sz w:val="26"/>
          <w:szCs w:val="26"/>
        </w:rPr>
        <w:t>и тепло,</w:t>
      </w:r>
      <w:r w:rsidRPr="008A374A">
        <w:rPr>
          <w:sz w:val="26"/>
          <w:szCs w:val="26"/>
        </w:rPr>
        <w:t xml:space="preserve"> </w:t>
      </w:r>
      <w:r w:rsidR="008A374A">
        <w:rPr>
          <w:sz w:val="26"/>
          <w:szCs w:val="26"/>
        </w:rPr>
        <w:t>предчувствие</w:t>
      </w:r>
      <w:r w:rsidR="008A374A" w:rsidRPr="008A374A">
        <w:rPr>
          <w:sz w:val="26"/>
          <w:szCs w:val="26"/>
        </w:rPr>
        <w:t xml:space="preserve"> </w:t>
      </w:r>
      <w:r w:rsidR="008A374A">
        <w:rPr>
          <w:sz w:val="26"/>
          <w:szCs w:val="26"/>
        </w:rPr>
        <w:t>правильности,</w:t>
      </w:r>
      <w:r w:rsidR="008A374A" w:rsidRPr="008A374A">
        <w:rPr>
          <w:sz w:val="26"/>
          <w:szCs w:val="26"/>
        </w:rPr>
        <w:t xml:space="preserve"> чувство честности, любви и привязанности.</w:t>
      </w:r>
      <w:r w:rsidR="008A374A">
        <w:rPr>
          <w:sz w:val="26"/>
          <w:szCs w:val="26"/>
        </w:rPr>
        <w:t xml:space="preserve"> </w:t>
      </w:r>
      <w:r w:rsidR="00622213">
        <w:rPr>
          <w:sz w:val="26"/>
          <w:szCs w:val="26"/>
        </w:rPr>
        <w:t>Всё</w:t>
      </w:r>
      <w:r w:rsidR="008A374A" w:rsidRPr="008A374A">
        <w:rPr>
          <w:sz w:val="26"/>
          <w:szCs w:val="26"/>
        </w:rPr>
        <w:t xml:space="preserve"> это </w:t>
      </w:r>
      <w:r w:rsidR="00DA6284">
        <w:rPr>
          <w:sz w:val="26"/>
          <w:szCs w:val="26"/>
        </w:rPr>
        <w:t xml:space="preserve">определяет </w:t>
      </w:r>
      <w:r w:rsidR="000C1984">
        <w:rPr>
          <w:sz w:val="26"/>
          <w:szCs w:val="26"/>
        </w:rPr>
        <w:t>Е</w:t>
      </w:r>
      <w:r w:rsidR="00DA6284">
        <w:rPr>
          <w:sz w:val="26"/>
          <w:szCs w:val="26"/>
        </w:rPr>
        <w:t>го речь</w:t>
      </w:r>
      <w:r w:rsidR="00E22ECE">
        <w:rPr>
          <w:sz w:val="26"/>
          <w:szCs w:val="26"/>
        </w:rPr>
        <w:t>.</w:t>
      </w:r>
      <w:r w:rsidR="006F7D16" w:rsidRPr="008A374A">
        <w:rPr>
          <w:sz w:val="26"/>
          <w:szCs w:val="26"/>
        </w:rPr>
        <w:t xml:space="preserve"> </w:t>
      </w:r>
      <w:r w:rsidR="008A374A">
        <w:rPr>
          <w:sz w:val="26"/>
          <w:szCs w:val="26"/>
        </w:rPr>
        <w:t>Но</w:t>
      </w:r>
      <w:r w:rsidR="008A374A" w:rsidRPr="008A374A">
        <w:rPr>
          <w:sz w:val="26"/>
          <w:szCs w:val="26"/>
        </w:rPr>
        <w:t xml:space="preserve"> </w:t>
      </w:r>
      <w:r w:rsidR="008A374A">
        <w:rPr>
          <w:sz w:val="26"/>
          <w:szCs w:val="26"/>
        </w:rPr>
        <w:t>почему</w:t>
      </w:r>
      <w:r w:rsidR="008A374A" w:rsidRPr="008A374A">
        <w:rPr>
          <w:sz w:val="26"/>
          <w:szCs w:val="26"/>
        </w:rPr>
        <w:t xml:space="preserve"> </w:t>
      </w:r>
      <w:r w:rsidR="008A374A">
        <w:rPr>
          <w:sz w:val="26"/>
          <w:szCs w:val="26"/>
        </w:rPr>
        <w:t>люди</w:t>
      </w:r>
      <w:r w:rsidR="008A374A" w:rsidRPr="008A374A">
        <w:rPr>
          <w:sz w:val="26"/>
          <w:szCs w:val="26"/>
        </w:rPr>
        <w:t xml:space="preserve"> </w:t>
      </w:r>
      <w:r w:rsidR="008A374A">
        <w:rPr>
          <w:sz w:val="26"/>
          <w:szCs w:val="26"/>
        </w:rPr>
        <w:t>не</w:t>
      </w:r>
      <w:r w:rsidR="008A374A" w:rsidRPr="008A374A">
        <w:rPr>
          <w:sz w:val="26"/>
          <w:szCs w:val="26"/>
        </w:rPr>
        <w:t xml:space="preserve"> </w:t>
      </w:r>
      <w:r w:rsidR="008A374A">
        <w:rPr>
          <w:sz w:val="26"/>
          <w:szCs w:val="26"/>
        </w:rPr>
        <w:t>поняли</w:t>
      </w:r>
      <w:r w:rsidR="008A374A" w:rsidRPr="008A374A">
        <w:rPr>
          <w:sz w:val="26"/>
          <w:szCs w:val="26"/>
        </w:rPr>
        <w:t xml:space="preserve"> </w:t>
      </w:r>
      <w:r w:rsidR="00E7306D">
        <w:rPr>
          <w:sz w:val="26"/>
          <w:szCs w:val="26"/>
        </w:rPr>
        <w:t>Е</w:t>
      </w:r>
      <w:r w:rsidR="008A374A" w:rsidRPr="008A374A">
        <w:rPr>
          <w:sz w:val="26"/>
          <w:szCs w:val="26"/>
        </w:rPr>
        <w:t xml:space="preserve">го? </w:t>
      </w:r>
      <w:r w:rsidR="008A374A">
        <w:rPr>
          <w:sz w:val="26"/>
          <w:szCs w:val="26"/>
        </w:rPr>
        <w:t>Т</w:t>
      </w:r>
      <w:r w:rsidR="008A374A" w:rsidRPr="008A374A">
        <w:rPr>
          <w:sz w:val="26"/>
          <w:szCs w:val="26"/>
        </w:rPr>
        <w:t>ак странно, что п</w:t>
      </w:r>
      <w:r w:rsidR="008A374A">
        <w:rPr>
          <w:sz w:val="26"/>
          <w:szCs w:val="26"/>
        </w:rPr>
        <w:t>астух вед</w:t>
      </w:r>
      <w:r w:rsidR="00E7306D">
        <w:rPr>
          <w:sz w:val="26"/>
          <w:szCs w:val="26"/>
        </w:rPr>
        <w:t>ё</w:t>
      </w:r>
      <w:r w:rsidR="008A374A">
        <w:rPr>
          <w:sz w:val="26"/>
          <w:szCs w:val="26"/>
        </w:rPr>
        <w:t>т своих овец к хорошему пастбищу</w:t>
      </w:r>
      <w:r w:rsidR="008A374A" w:rsidRPr="008A374A">
        <w:rPr>
          <w:sz w:val="26"/>
          <w:szCs w:val="26"/>
        </w:rPr>
        <w:t xml:space="preserve"> или в без</w:t>
      </w:r>
      <w:r w:rsidR="008A374A">
        <w:rPr>
          <w:sz w:val="26"/>
          <w:szCs w:val="26"/>
        </w:rPr>
        <w:t>опасны</w:t>
      </w:r>
      <w:r w:rsidR="008A374A" w:rsidRPr="008A374A">
        <w:rPr>
          <w:sz w:val="26"/>
          <w:szCs w:val="26"/>
        </w:rPr>
        <w:t>й</w:t>
      </w:r>
      <w:r w:rsidR="008A374A">
        <w:rPr>
          <w:sz w:val="26"/>
          <w:szCs w:val="26"/>
        </w:rPr>
        <w:t xml:space="preserve"> загон?</w:t>
      </w:r>
      <w:r w:rsidR="006F7D16" w:rsidRPr="008A374A">
        <w:rPr>
          <w:sz w:val="26"/>
          <w:szCs w:val="26"/>
        </w:rPr>
        <w:t xml:space="preserve"> </w:t>
      </w:r>
      <w:r w:rsidR="008A374A" w:rsidRPr="008A374A">
        <w:rPr>
          <w:sz w:val="26"/>
          <w:szCs w:val="26"/>
        </w:rPr>
        <w:t xml:space="preserve">Разве это не </w:t>
      </w:r>
      <w:r w:rsidR="008A374A">
        <w:rPr>
          <w:sz w:val="26"/>
          <w:szCs w:val="26"/>
        </w:rPr>
        <w:t>обще</w:t>
      </w:r>
      <w:r w:rsidR="008A374A" w:rsidRPr="008A374A">
        <w:rPr>
          <w:sz w:val="26"/>
          <w:szCs w:val="26"/>
        </w:rPr>
        <w:t xml:space="preserve">известно, что овцы знают </w:t>
      </w:r>
      <w:r w:rsidR="008A374A">
        <w:rPr>
          <w:sz w:val="26"/>
          <w:szCs w:val="26"/>
        </w:rPr>
        <w:t xml:space="preserve">и понимают </w:t>
      </w:r>
      <w:r w:rsidR="008A374A" w:rsidRPr="008A374A">
        <w:rPr>
          <w:sz w:val="26"/>
          <w:szCs w:val="26"/>
        </w:rPr>
        <w:t>голос своего пастуха?</w:t>
      </w:r>
      <w:r w:rsidR="006F7D16" w:rsidRPr="008A374A">
        <w:rPr>
          <w:sz w:val="26"/>
          <w:szCs w:val="26"/>
        </w:rPr>
        <w:t xml:space="preserve"> </w:t>
      </w:r>
    </w:p>
    <w:p w:rsidR="006F7D16" w:rsidRPr="008A374A" w:rsidRDefault="006F7D16">
      <w:pPr>
        <w:rPr>
          <w:sz w:val="26"/>
          <w:szCs w:val="26"/>
        </w:rPr>
      </w:pPr>
    </w:p>
    <w:p w:rsidR="00710482" w:rsidRDefault="00F621ED">
      <w:pPr>
        <w:rPr>
          <w:sz w:val="26"/>
          <w:szCs w:val="26"/>
        </w:rPr>
      </w:pPr>
      <w:r w:rsidRPr="00F621ED">
        <w:rPr>
          <w:sz w:val="26"/>
          <w:szCs w:val="26"/>
        </w:rPr>
        <w:t xml:space="preserve">Добрый </w:t>
      </w:r>
      <w:r w:rsidR="00437C50">
        <w:rPr>
          <w:sz w:val="26"/>
          <w:szCs w:val="26"/>
        </w:rPr>
        <w:t>п</w:t>
      </w:r>
      <w:r w:rsidRPr="00F621ED">
        <w:rPr>
          <w:sz w:val="26"/>
          <w:szCs w:val="26"/>
        </w:rPr>
        <w:t xml:space="preserve">астырь только один, </w:t>
      </w:r>
      <w:r>
        <w:rPr>
          <w:sz w:val="26"/>
          <w:szCs w:val="26"/>
        </w:rPr>
        <w:t>Е</w:t>
      </w:r>
      <w:r w:rsidRPr="00F621ED">
        <w:rPr>
          <w:sz w:val="26"/>
          <w:szCs w:val="26"/>
        </w:rPr>
        <w:t>дин</w:t>
      </w:r>
      <w:r>
        <w:rPr>
          <w:sz w:val="26"/>
          <w:szCs w:val="26"/>
        </w:rPr>
        <w:t>ственный</w:t>
      </w:r>
      <w:r w:rsidRPr="00F621ED">
        <w:rPr>
          <w:sz w:val="26"/>
          <w:szCs w:val="26"/>
        </w:rPr>
        <w:t>. Все остальные суть воры и разбойник</w:t>
      </w:r>
      <w:r>
        <w:rPr>
          <w:sz w:val="26"/>
          <w:szCs w:val="26"/>
        </w:rPr>
        <w:t>и, которые входят через окно,</w:t>
      </w:r>
      <w:r w:rsidRPr="00F621ED">
        <w:rPr>
          <w:sz w:val="26"/>
          <w:szCs w:val="26"/>
        </w:rPr>
        <w:t xml:space="preserve"> по крайней мере</w:t>
      </w:r>
      <w:r w:rsidR="00B85A60">
        <w:rPr>
          <w:sz w:val="26"/>
          <w:szCs w:val="26"/>
        </w:rPr>
        <w:t>,</w:t>
      </w:r>
      <w:r w:rsidRPr="00F621ED">
        <w:rPr>
          <w:sz w:val="26"/>
          <w:szCs w:val="26"/>
        </w:rPr>
        <w:t xml:space="preserve"> на</w:t>
      </w:r>
      <w:r w:rsidR="00B85A60">
        <w:rPr>
          <w:sz w:val="26"/>
          <w:szCs w:val="26"/>
        </w:rPr>
        <w:t>ё</w:t>
      </w:r>
      <w:r w:rsidRPr="00F621ED">
        <w:rPr>
          <w:sz w:val="26"/>
          <w:szCs w:val="26"/>
        </w:rPr>
        <w:t>мники</w:t>
      </w:r>
      <w:r w:rsidR="005C381A">
        <w:rPr>
          <w:sz w:val="26"/>
          <w:szCs w:val="26"/>
        </w:rPr>
        <w:t>,</w:t>
      </w:r>
      <w:r w:rsidRPr="00F621ED">
        <w:rPr>
          <w:sz w:val="26"/>
          <w:szCs w:val="26"/>
        </w:rPr>
        <w:t xml:space="preserve"> </w:t>
      </w:r>
      <w:r>
        <w:rPr>
          <w:sz w:val="26"/>
          <w:szCs w:val="26"/>
        </w:rPr>
        <w:t>чужие, не имеющие никакого отношения к овцам. Даже</w:t>
      </w:r>
      <w:r w:rsidRPr="00F621ED">
        <w:rPr>
          <w:sz w:val="26"/>
          <w:szCs w:val="26"/>
        </w:rPr>
        <w:t xml:space="preserve"> придверник </w:t>
      </w:r>
      <w:r>
        <w:rPr>
          <w:sz w:val="26"/>
          <w:szCs w:val="26"/>
        </w:rPr>
        <w:t>ко</w:t>
      </w:r>
      <w:r w:rsidR="00B85A60">
        <w:rPr>
          <w:sz w:val="26"/>
          <w:szCs w:val="26"/>
        </w:rPr>
        <w:t>р</w:t>
      </w:r>
      <w:r>
        <w:rPr>
          <w:sz w:val="26"/>
          <w:szCs w:val="26"/>
        </w:rPr>
        <w:t>румпирован</w:t>
      </w:r>
      <w:r w:rsidRPr="00F621ED">
        <w:rPr>
          <w:sz w:val="26"/>
          <w:szCs w:val="26"/>
        </w:rPr>
        <w:t xml:space="preserve"> или, по крайней мере, наив</w:t>
      </w:r>
      <w:r>
        <w:rPr>
          <w:sz w:val="26"/>
          <w:szCs w:val="26"/>
        </w:rPr>
        <w:t>ен</w:t>
      </w:r>
      <w:r w:rsidRPr="00F621ED">
        <w:rPr>
          <w:sz w:val="26"/>
          <w:szCs w:val="26"/>
        </w:rPr>
        <w:t xml:space="preserve"> и невежествен</w:t>
      </w:r>
      <w:r>
        <w:rPr>
          <w:sz w:val="26"/>
          <w:szCs w:val="26"/>
        </w:rPr>
        <w:t xml:space="preserve">. </w:t>
      </w:r>
      <w:r w:rsidR="003B026C">
        <w:rPr>
          <w:sz w:val="26"/>
          <w:szCs w:val="26"/>
        </w:rPr>
        <w:t>Эту</w:t>
      </w:r>
      <w:r w:rsidRPr="00157C44">
        <w:rPr>
          <w:sz w:val="26"/>
          <w:szCs w:val="26"/>
        </w:rPr>
        <w:t xml:space="preserve"> </w:t>
      </w:r>
      <w:r>
        <w:rPr>
          <w:sz w:val="26"/>
          <w:szCs w:val="26"/>
        </w:rPr>
        <w:t>противоречивую</w:t>
      </w:r>
      <w:r w:rsidRPr="00157C44">
        <w:rPr>
          <w:sz w:val="26"/>
          <w:szCs w:val="26"/>
        </w:rPr>
        <w:t xml:space="preserve"> </w:t>
      </w:r>
      <w:r w:rsidR="003B026C">
        <w:rPr>
          <w:sz w:val="26"/>
          <w:szCs w:val="26"/>
        </w:rPr>
        <w:t>позицию</w:t>
      </w:r>
      <w:r w:rsidRPr="00157C44">
        <w:rPr>
          <w:sz w:val="26"/>
          <w:szCs w:val="26"/>
        </w:rPr>
        <w:t xml:space="preserve"> </w:t>
      </w:r>
      <w:r>
        <w:rPr>
          <w:sz w:val="26"/>
          <w:szCs w:val="26"/>
        </w:rPr>
        <w:t>должны</w:t>
      </w:r>
      <w:r w:rsidRPr="00157C44">
        <w:rPr>
          <w:sz w:val="26"/>
          <w:szCs w:val="26"/>
        </w:rPr>
        <w:t xml:space="preserve"> </w:t>
      </w:r>
      <w:r>
        <w:rPr>
          <w:sz w:val="26"/>
          <w:szCs w:val="26"/>
        </w:rPr>
        <w:t>были</w:t>
      </w:r>
      <w:r w:rsidRPr="00157C44">
        <w:rPr>
          <w:sz w:val="26"/>
          <w:szCs w:val="26"/>
        </w:rPr>
        <w:t xml:space="preserve"> </w:t>
      </w:r>
      <w:r>
        <w:rPr>
          <w:sz w:val="26"/>
          <w:szCs w:val="26"/>
        </w:rPr>
        <w:t>слушатели</w:t>
      </w:r>
      <w:r w:rsidRPr="00157C44">
        <w:rPr>
          <w:sz w:val="26"/>
          <w:szCs w:val="26"/>
        </w:rPr>
        <w:t xml:space="preserve"> </w:t>
      </w:r>
      <w:r w:rsidRPr="00F621ED">
        <w:rPr>
          <w:sz w:val="26"/>
          <w:szCs w:val="26"/>
        </w:rPr>
        <w:t>понять</w:t>
      </w:r>
      <w:r w:rsidRPr="00157C44">
        <w:rPr>
          <w:sz w:val="26"/>
          <w:szCs w:val="26"/>
        </w:rPr>
        <w:t xml:space="preserve">. </w:t>
      </w:r>
      <w:r>
        <w:rPr>
          <w:sz w:val="26"/>
          <w:szCs w:val="26"/>
        </w:rPr>
        <w:t>До</w:t>
      </w:r>
      <w:r w:rsidRPr="00157C44">
        <w:rPr>
          <w:sz w:val="26"/>
          <w:szCs w:val="26"/>
        </w:rPr>
        <w:t xml:space="preserve"> </w:t>
      </w:r>
      <w:r>
        <w:rPr>
          <w:sz w:val="26"/>
          <w:szCs w:val="26"/>
        </w:rPr>
        <w:t>него</w:t>
      </w:r>
      <w:r w:rsidRPr="00157C44">
        <w:rPr>
          <w:sz w:val="26"/>
          <w:szCs w:val="26"/>
        </w:rPr>
        <w:t xml:space="preserve"> </w:t>
      </w:r>
      <w:r>
        <w:rPr>
          <w:sz w:val="26"/>
          <w:szCs w:val="26"/>
        </w:rPr>
        <w:t>многие</w:t>
      </w:r>
      <w:r w:rsidRPr="00157C44">
        <w:rPr>
          <w:sz w:val="26"/>
          <w:szCs w:val="26"/>
        </w:rPr>
        <w:t xml:space="preserve"> </w:t>
      </w:r>
      <w:r w:rsidR="00C03330">
        <w:rPr>
          <w:sz w:val="26"/>
          <w:szCs w:val="26"/>
        </w:rPr>
        <w:t>называли</w:t>
      </w:r>
      <w:r w:rsidR="00C03330" w:rsidRPr="00157C44">
        <w:rPr>
          <w:sz w:val="26"/>
          <w:szCs w:val="26"/>
        </w:rPr>
        <w:t xml:space="preserve"> </w:t>
      </w:r>
      <w:r w:rsidR="00C03330">
        <w:rPr>
          <w:sz w:val="26"/>
          <w:szCs w:val="26"/>
        </w:rPr>
        <w:t>себя</w:t>
      </w:r>
      <w:r w:rsidR="00C03330" w:rsidRPr="00157C44">
        <w:rPr>
          <w:sz w:val="26"/>
          <w:szCs w:val="26"/>
        </w:rPr>
        <w:t xml:space="preserve"> «</w:t>
      </w:r>
      <w:r w:rsidR="00C03330">
        <w:rPr>
          <w:sz w:val="26"/>
          <w:szCs w:val="26"/>
        </w:rPr>
        <w:t>М</w:t>
      </w:r>
      <w:r w:rsidR="00C03330" w:rsidRPr="00157C44">
        <w:rPr>
          <w:sz w:val="26"/>
          <w:szCs w:val="26"/>
        </w:rPr>
        <w:t>есси</w:t>
      </w:r>
      <w:r w:rsidR="00C03330">
        <w:rPr>
          <w:sz w:val="26"/>
          <w:szCs w:val="26"/>
        </w:rPr>
        <w:t>е</w:t>
      </w:r>
      <w:r w:rsidR="00C03330" w:rsidRPr="00157C44">
        <w:rPr>
          <w:sz w:val="26"/>
          <w:szCs w:val="26"/>
        </w:rPr>
        <w:t xml:space="preserve">й». </w:t>
      </w:r>
      <w:r w:rsidR="00C03330">
        <w:rPr>
          <w:sz w:val="26"/>
          <w:szCs w:val="26"/>
        </w:rPr>
        <w:t>И</w:t>
      </w:r>
      <w:r w:rsidR="00C03330" w:rsidRPr="00C03330">
        <w:rPr>
          <w:sz w:val="26"/>
          <w:szCs w:val="26"/>
        </w:rPr>
        <w:t xml:space="preserve"> священники в храме</w:t>
      </w:r>
      <w:r w:rsidR="00C30450">
        <w:rPr>
          <w:sz w:val="26"/>
          <w:szCs w:val="26"/>
        </w:rPr>
        <w:t xml:space="preserve"> </w:t>
      </w:r>
      <w:r w:rsidR="00C03330">
        <w:rPr>
          <w:sz w:val="26"/>
          <w:szCs w:val="26"/>
        </w:rPr>
        <w:t>претендовали</w:t>
      </w:r>
      <w:r w:rsidR="00C03330" w:rsidRPr="00C03330">
        <w:rPr>
          <w:sz w:val="26"/>
          <w:szCs w:val="26"/>
        </w:rPr>
        <w:t xml:space="preserve"> </w:t>
      </w:r>
      <w:r w:rsidR="00C03330">
        <w:rPr>
          <w:sz w:val="26"/>
          <w:szCs w:val="26"/>
        </w:rPr>
        <w:t>на</w:t>
      </w:r>
      <w:r w:rsidR="00C03330" w:rsidRPr="00C03330">
        <w:rPr>
          <w:sz w:val="26"/>
          <w:szCs w:val="26"/>
        </w:rPr>
        <w:t xml:space="preserve"> </w:t>
      </w:r>
      <w:r w:rsidR="00C03330">
        <w:rPr>
          <w:sz w:val="26"/>
          <w:szCs w:val="26"/>
        </w:rPr>
        <w:t>право</w:t>
      </w:r>
      <w:r w:rsidR="00C03330" w:rsidRPr="00C03330">
        <w:rPr>
          <w:sz w:val="26"/>
          <w:szCs w:val="26"/>
        </w:rPr>
        <w:t xml:space="preserve"> </w:t>
      </w:r>
      <w:r w:rsidR="00C03330">
        <w:rPr>
          <w:sz w:val="26"/>
          <w:szCs w:val="26"/>
        </w:rPr>
        <w:t>быть</w:t>
      </w:r>
      <w:r w:rsidR="00C03330" w:rsidRPr="00C03330">
        <w:rPr>
          <w:sz w:val="26"/>
          <w:szCs w:val="26"/>
        </w:rPr>
        <w:t xml:space="preserve"> </w:t>
      </w:r>
      <w:r w:rsidR="00C03330">
        <w:rPr>
          <w:sz w:val="26"/>
          <w:szCs w:val="26"/>
        </w:rPr>
        <w:lastRenderedPageBreak/>
        <w:t>опекунами в вопросах спасения. На</w:t>
      </w:r>
      <w:r w:rsidR="00C03330" w:rsidRPr="00C03330">
        <w:rPr>
          <w:sz w:val="26"/>
          <w:szCs w:val="26"/>
        </w:rPr>
        <w:t xml:space="preserve"> </w:t>
      </w:r>
      <w:r w:rsidR="00C03330">
        <w:rPr>
          <w:sz w:val="26"/>
          <w:szCs w:val="26"/>
        </w:rPr>
        <w:t>основании</w:t>
      </w:r>
      <w:r w:rsidR="00C03330" w:rsidRPr="00C03330">
        <w:rPr>
          <w:sz w:val="26"/>
          <w:szCs w:val="26"/>
        </w:rPr>
        <w:t xml:space="preserve"> </w:t>
      </w:r>
      <w:r w:rsidR="00C03330">
        <w:rPr>
          <w:sz w:val="26"/>
          <w:szCs w:val="26"/>
        </w:rPr>
        <w:t>этого</w:t>
      </w:r>
      <w:r w:rsidR="00C03330" w:rsidRPr="00C03330">
        <w:rPr>
          <w:sz w:val="26"/>
          <w:szCs w:val="26"/>
        </w:rPr>
        <w:t xml:space="preserve"> </w:t>
      </w:r>
      <w:r w:rsidR="00C03330">
        <w:rPr>
          <w:sz w:val="26"/>
          <w:szCs w:val="26"/>
        </w:rPr>
        <w:t>и</w:t>
      </w:r>
      <w:r w:rsidR="00C03330" w:rsidRPr="00C03330">
        <w:rPr>
          <w:sz w:val="26"/>
          <w:szCs w:val="26"/>
        </w:rPr>
        <w:t xml:space="preserve"> </w:t>
      </w:r>
      <w:r w:rsidR="00C03330">
        <w:rPr>
          <w:sz w:val="26"/>
          <w:szCs w:val="26"/>
        </w:rPr>
        <w:t>их</w:t>
      </w:r>
      <w:r w:rsidR="00C03330" w:rsidRPr="00C03330">
        <w:rPr>
          <w:sz w:val="26"/>
          <w:szCs w:val="26"/>
        </w:rPr>
        <w:t xml:space="preserve"> </w:t>
      </w:r>
      <w:r w:rsidR="00C03330">
        <w:rPr>
          <w:sz w:val="26"/>
          <w:szCs w:val="26"/>
        </w:rPr>
        <w:t>высокого</w:t>
      </w:r>
      <w:r w:rsidR="00C03330" w:rsidRPr="00C03330">
        <w:rPr>
          <w:sz w:val="26"/>
          <w:szCs w:val="26"/>
        </w:rPr>
        <w:t xml:space="preserve"> </w:t>
      </w:r>
      <w:r w:rsidR="00C03330">
        <w:rPr>
          <w:sz w:val="26"/>
          <w:szCs w:val="26"/>
        </w:rPr>
        <w:t>положения в храме они надменно</w:t>
      </w:r>
      <w:r w:rsidR="00DF3D94">
        <w:rPr>
          <w:sz w:val="26"/>
          <w:szCs w:val="26"/>
        </w:rPr>
        <w:t xml:space="preserve"> претендовали на исключительность</w:t>
      </w:r>
      <w:r w:rsidR="00C03330" w:rsidRPr="00C03330">
        <w:rPr>
          <w:sz w:val="26"/>
          <w:szCs w:val="26"/>
        </w:rPr>
        <w:t>.</w:t>
      </w:r>
      <w:r w:rsidR="00710482" w:rsidRPr="00C03330">
        <w:rPr>
          <w:sz w:val="26"/>
          <w:szCs w:val="26"/>
        </w:rPr>
        <w:t xml:space="preserve"> </w:t>
      </w:r>
    </w:p>
    <w:p w:rsidR="00B24395" w:rsidRPr="00C03330" w:rsidRDefault="00B24395">
      <w:pPr>
        <w:rPr>
          <w:sz w:val="26"/>
          <w:szCs w:val="26"/>
        </w:rPr>
      </w:pPr>
    </w:p>
    <w:p w:rsidR="006F7D16" w:rsidRPr="00C03330" w:rsidRDefault="00C03330" w:rsidP="00710482">
      <w:pPr>
        <w:jc w:val="center"/>
        <w:rPr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«</w:t>
      </w:r>
      <w:r w:rsidRPr="00C03330">
        <w:rPr>
          <w:b/>
          <w:i/>
          <w:sz w:val="26"/>
          <w:szCs w:val="26"/>
          <w:u w:val="single"/>
        </w:rPr>
        <w:t>Я есмь дверь</w:t>
      </w:r>
      <w:r>
        <w:rPr>
          <w:b/>
          <w:i/>
          <w:sz w:val="26"/>
          <w:szCs w:val="26"/>
          <w:u w:val="single"/>
        </w:rPr>
        <w:t>»</w:t>
      </w:r>
    </w:p>
    <w:p w:rsidR="00A413FA" w:rsidRPr="005C4727" w:rsidRDefault="00C03330">
      <w:pPr>
        <w:rPr>
          <w:sz w:val="26"/>
          <w:szCs w:val="26"/>
        </w:rPr>
      </w:pPr>
      <w:r w:rsidRPr="00C03330">
        <w:rPr>
          <w:sz w:val="26"/>
          <w:szCs w:val="26"/>
        </w:rPr>
        <w:t>Иисус</w:t>
      </w:r>
      <w:r w:rsidRPr="00157C44">
        <w:rPr>
          <w:sz w:val="26"/>
          <w:szCs w:val="26"/>
        </w:rPr>
        <w:t xml:space="preserve"> </w:t>
      </w:r>
      <w:r w:rsidRPr="00C03330">
        <w:rPr>
          <w:sz w:val="26"/>
          <w:szCs w:val="26"/>
        </w:rPr>
        <w:t>меняет</w:t>
      </w:r>
      <w:r w:rsidRPr="00157C44">
        <w:rPr>
          <w:sz w:val="26"/>
          <w:szCs w:val="26"/>
        </w:rPr>
        <w:t xml:space="preserve"> </w:t>
      </w:r>
      <w:r w:rsidRPr="00C03330">
        <w:rPr>
          <w:sz w:val="26"/>
          <w:szCs w:val="26"/>
        </w:rPr>
        <w:t>стиль</w:t>
      </w:r>
      <w:r w:rsidRPr="00157C44">
        <w:rPr>
          <w:sz w:val="26"/>
          <w:szCs w:val="26"/>
        </w:rPr>
        <w:t xml:space="preserve"> </w:t>
      </w:r>
      <w:r w:rsidR="006506B8">
        <w:rPr>
          <w:sz w:val="26"/>
          <w:szCs w:val="26"/>
        </w:rPr>
        <w:t>С</w:t>
      </w:r>
      <w:r>
        <w:rPr>
          <w:sz w:val="26"/>
          <w:szCs w:val="26"/>
        </w:rPr>
        <w:t>воей</w:t>
      </w:r>
      <w:r w:rsidRPr="00157C44">
        <w:rPr>
          <w:sz w:val="26"/>
          <w:szCs w:val="26"/>
        </w:rPr>
        <w:t xml:space="preserve"> </w:t>
      </w:r>
      <w:r w:rsidRPr="00C03330">
        <w:rPr>
          <w:sz w:val="26"/>
          <w:szCs w:val="26"/>
        </w:rPr>
        <w:t>речи</w:t>
      </w:r>
      <w:r w:rsidRPr="00157C44">
        <w:rPr>
          <w:sz w:val="26"/>
          <w:szCs w:val="26"/>
        </w:rPr>
        <w:t xml:space="preserve">. </w:t>
      </w:r>
      <w:r w:rsidR="009C7672" w:rsidRPr="009C7672">
        <w:rPr>
          <w:sz w:val="26"/>
          <w:szCs w:val="26"/>
        </w:rPr>
        <w:t>Притч</w:t>
      </w:r>
      <w:r w:rsidR="009C7672">
        <w:rPr>
          <w:sz w:val="26"/>
          <w:szCs w:val="26"/>
        </w:rPr>
        <w:t>у</w:t>
      </w:r>
      <w:r w:rsidR="009C7672" w:rsidRPr="009C7672">
        <w:rPr>
          <w:sz w:val="26"/>
          <w:szCs w:val="26"/>
        </w:rPr>
        <w:t xml:space="preserve"> о «Добро</w:t>
      </w:r>
      <w:r w:rsidR="009C7672">
        <w:rPr>
          <w:sz w:val="26"/>
          <w:szCs w:val="26"/>
        </w:rPr>
        <w:t>м</w:t>
      </w:r>
      <w:r w:rsidR="009C7672" w:rsidRPr="009C7672">
        <w:rPr>
          <w:sz w:val="26"/>
          <w:szCs w:val="26"/>
        </w:rPr>
        <w:t xml:space="preserve"> </w:t>
      </w:r>
      <w:r w:rsidR="00437C50">
        <w:rPr>
          <w:sz w:val="26"/>
          <w:szCs w:val="26"/>
        </w:rPr>
        <w:t>п</w:t>
      </w:r>
      <w:r w:rsidR="009C7672" w:rsidRPr="009C7672">
        <w:rPr>
          <w:sz w:val="26"/>
          <w:szCs w:val="26"/>
        </w:rPr>
        <w:t>астыр</w:t>
      </w:r>
      <w:r w:rsidR="009C7672">
        <w:rPr>
          <w:sz w:val="26"/>
          <w:szCs w:val="26"/>
        </w:rPr>
        <w:t>е</w:t>
      </w:r>
      <w:r w:rsidR="009C7672" w:rsidRPr="009C7672">
        <w:rPr>
          <w:sz w:val="26"/>
          <w:szCs w:val="26"/>
        </w:rPr>
        <w:t xml:space="preserve"> и Его овц</w:t>
      </w:r>
      <w:r w:rsidR="009C7672">
        <w:rPr>
          <w:sz w:val="26"/>
          <w:szCs w:val="26"/>
        </w:rPr>
        <w:t>ах</w:t>
      </w:r>
      <w:r w:rsidR="009C7672" w:rsidRPr="009C7672">
        <w:rPr>
          <w:sz w:val="26"/>
          <w:szCs w:val="26"/>
        </w:rPr>
        <w:t xml:space="preserve">» они не могли </w:t>
      </w:r>
      <w:r w:rsidR="009C7672">
        <w:rPr>
          <w:sz w:val="26"/>
          <w:szCs w:val="26"/>
        </w:rPr>
        <w:t>так</w:t>
      </w:r>
      <w:r w:rsidR="009C7672" w:rsidRPr="009C7672">
        <w:rPr>
          <w:sz w:val="26"/>
          <w:szCs w:val="26"/>
        </w:rPr>
        <w:t xml:space="preserve"> </w:t>
      </w:r>
      <w:r w:rsidR="009C7672">
        <w:rPr>
          <w:sz w:val="26"/>
          <w:szCs w:val="26"/>
        </w:rPr>
        <w:t>запросто</w:t>
      </w:r>
      <w:r w:rsidR="009C7672" w:rsidRPr="009C7672">
        <w:rPr>
          <w:sz w:val="26"/>
          <w:szCs w:val="26"/>
        </w:rPr>
        <w:t xml:space="preserve"> понять и </w:t>
      </w:r>
      <w:r w:rsidR="00AF720E">
        <w:rPr>
          <w:sz w:val="26"/>
          <w:szCs w:val="26"/>
        </w:rPr>
        <w:t>применить.</w:t>
      </w:r>
      <w:r w:rsidR="006F7D16" w:rsidRPr="009C7672">
        <w:rPr>
          <w:sz w:val="26"/>
          <w:szCs w:val="26"/>
        </w:rPr>
        <w:t xml:space="preserve"> </w:t>
      </w:r>
      <w:r w:rsidR="009C7672" w:rsidRPr="009C7672">
        <w:rPr>
          <w:sz w:val="26"/>
          <w:szCs w:val="26"/>
        </w:rPr>
        <w:t xml:space="preserve">Вот почему </w:t>
      </w:r>
      <w:r w:rsidR="004C77ED">
        <w:rPr>
          <w:sz w:val="26"/>
          <w:szCs w:val="26"/>
        </w:rPr>
        <w:t xml:space="preserve">с седьмого стиха </w:t>
      </w:r>
      <w:r w:rsidR="006F7F7D">
        <w:rPr>
          <w:sz w:val="26"/>
          <w:szCs w:val="26"/>
        </w:rPr>
        <w:t>О</w:t>
      </w:r>
      <w:r w:rsidR="009C7672" w:rsidRPr="009C7672">
        <w:rPr>
          <w:sz w:val="26"/>
          <w:szCs w:val="26"/>
        </w:rPr>
        <w:t xml:space="preserve">н называет </w:t>
      </w:r>
      <w:r w:rsidR="006506B8">
        <w:rPr>
          <w:sz w:val="26"/>
          <w:szCs w:val="26"/>
        </w:rPr>
        <w:t>С</w:t>
      </w:r>
      <w:r w:rsidR="009C7672" w:rsidRPr="009C7672">
        <w:rPr>
          <w:sz w:val="26"/>
          <w:szCs w:val="26"/>
        </w:rPr>
        <w:t xml:space="preserve">ебя </w:t>
      </w:r>
      <w:r w:rsidR="009C7672">
        <w:rPr>
          <w:sz w:val="26"/>
          <w:szCs w:val="26"/>
        </w:rPr>
        <w:t>по</w:t>
      </w:r>
      <w:r w:rsidR="0066332E">
        <w:rPr>
          <w:sz w:val="26"/>
          <w:szCs w:val="26"/>
        </w:rPr>
        <w:t>-</w:t>
      </w:r>
      <w:r w:rsidR="009C7672" w:rsidRPr="009C7672">
        <w:rPr>
          <w:sz w:val="26"/>
          <w:szCs w:val="26"/>
        </w:rPr>
        <w:t xml:space="preserve">другому: </w:t>
      </w:r>
      <w:r w:rsidR="009C7672" w:rsidRPr="009C7672">
        <w:rPr>
          <w:b/>
          <w:i/>
          <w:sz w:val="26"/>
          <w:szCs w:val="26"/>
        </w:rPr>
        <w:t>Я</w:t>
      </w:r>
      <w:r w:rsidR="009C7672" w:rsidRPr="00890089">
        <w:rPr>
          <w:b/>
          <w:i/>
          <w:sz w:val="26"/>
          <w:szCs w:val="26"/>
        </w:rPr>
        <w:t xml:space="preserve"> </w:t>
      </w:r>
      <w:r w:rsidR="009C7672" w:rsidRPr="009C7672">
        <w:rPr>
          <w:b/>
          <w:i/>
          <w:sz w:val="26"/>
          <w:szCs w:val="26"/>
        </w:rPr>
        <w:t>есмь</w:t>
      </w:r>
      <w:r w:rsidR="009C7672" w:rsidRPr="00890089">
        <w:rPr>
          <w:b/>
          <w:i/>
          <w:sz w:val="26"/>
          <w:szCs w:val="26"/>
        </w:rPr>
        <w:t xml:space="preserve"> </w:t>
      </w:r>
      <w:r w:rsidR="009C7672" w:rsidRPr="009C7672">
        <w:rPr>
          <w:b/>
          <w:i/>
          <w:sz w:val="26"/>
          <w:szCs w:val="26"/>
        </w:rPr>
        <w:t>дверь</w:t>
      </w:r>
      <w:r w:rsidR="00890089">
        <w:rPr>
          <w:b/>
          <w:i/>
          <w:sz w:val="26"/>
          <w:szCs w:val="26"/>
        </w:rPr>
        <w:t>.</w:t>
      </w:r>
      <w:r w:rsidR="009C7672" w:rsidRPr="00890089">
        <w:rPr>
          <w:sz w:val="26"/>
          <w:szCs w:val="26"/>
        </w:rPr>
        <w:t xml:space="preserve"> </w:t>
      </w:r>
      <w:r w:rsidR="00890089">
        <w:rPr>
          <w:sz w:val="26"/>
          <w:szCs w:val="26"/>
        </w:rPr>
        <w:t>Э</w:t>
      </w:r>
      <w:r w:rsidR="009C7672">
        <w:rPr>
          <w:sz w:val="26"/>
          <w:szCs w:val="26"/>
        </w:rPr>
        <w:t>то</w:t>
      </w:r>
      <w:r w:rsidR="009C7672" w:rsidRPr="00890089">
        <w:rPr>
          <w:sz w:val="26"/>
          <w:szCs w:val="26"/>
        </w:rPr>
        <w:t xml:space="preserve"> </w:t>
      </w:r>
      <w:r w:rsidR="009C7672">
        <w:rPr>
          <w:sz w:val="26"/>
          <w:szCs w:val="26"/>
        </w:rPr>
        <w:t>было</w:t>
      </w:r>
      <w:r w:rsidR="009C7672" w:rsidRPr="00890089">
        <w:rPr>
          <w:sz w:val="26"/>
          <w:szCs w:val="26"/>
        </w:rPr>
        <w:t xml:space="preserve"> </w:t>
      </w:r>
      <w:r w:rsidR="009C7672">
        <w:rPr>
          <w:sz w:val="26"/>
          <w:szCs w:val="26"/>
        </w:rPr>
        <w:t>понятно</w:t>
      </w:r>
      <w:r w:rsidR="009C7672" w:rsidRPr="00890089">
        <w:rPr>
          <w:sz w:val="26"/>
          <w:szCs w:val="26"/>
        </w:rPr>
        <w:t xml:space="preserve"> </w:t>
      </w:r>
      <w:r w:rsidR="009C7672">
        <w:rPr>
          <w:sz w:val="26"/>
          <w:szCs w:val="26"/>
        </w:rPr>
        <w:t>даже</w:t>
      </w:r>
      <w:r w:rsidR="009C7672" w:rsidRPr="00890089">
        <w:rPr>
          <w:sz w:val="26"/>
          <w:szCs w:val="26"/>
        </w:rPr>
        <w:t xml:space="preserve"> </w:t>
      </w:r>
      <w:r w:rsidR="009C7672">
        <w:rPr>
          <w:sz w:val="26"/>
          <w:szCs w:val="26"/>
        </w:rPr>
        <w:t>детям</w:t>
      </w:r>
      <w:r w:rsidR="00772445" w:rsidRPr="00890089">
        <w:rPr>
          <w:sz w:val="26"/>
          <w:szCs w:val="26"/>
        </w:rPr>
        <w:t xml:space="preserve">: </w:t>
      </w:r>
      <w:r w:rsidR="00890089" w:rsidRPr="00890089">
        <w:rPr>
          <w:b/>
          <w:i/>
          <w:sz w:val="26"/>
          <w:szCs w:val="26"/>
        </w:rPr>
        <w:t>Я есмь дверь, кто войд</w:t>
      </w:r>
      <w:r w:rsidR="001650DA">
        <w:rPr>
          <w:b/>
          <w:i/>
          <w:sz w:val="26"/>
          <w:szCs w:val="26"/>
        </w:rPr>
        <w:t>ё</w:t>
      </w:r>
      <w:r w:rsidR="00890089" w:rsidRPr="00890089">
        <w:rPr>
          <w:b/>
          <w:i/>
          <w:sz w:val="26"/>
          <w:szCs w:val="26"/>
        </w:rPr>
        <w:t>т Мною, тот спас</w:t>
      </w:r>
      <w:r w:rsidR="00730076">
        <w:rPr>
          <w:b/>
          <w:i/>
          <w:sz w:val="26"/>
          <w:szCs w:val="26"/>
        </w:rPr>
        <w:t>ё</w:t>
      </w:r>
      <w:r w:rsidR="00890089" w:rsidRPr="00890089">
        <w:rPr>
          <w:b/>
          <w:i/>
          <w:sz w:val="26"/>
          <w:szCs w:val="26"/>
        </w:rPr>
        <w:t>тся, и войд</w:t>
      </w:r>
      <w:r w:rsidR="00730076">
        <w:rPr>
          <w:b/>
          <w:i/>
          <w:sz w:val="26"/>
          <w:szCs w:val="26"/>
        </w:rPr>
        <w:t>ё</w:t>
      </w:r>
      <w:r w:rsidR="00890089" w:rsidRPr="00890089">
        <w:rPr>
          <w:b/>
          <w:i/>
          <w:sz w:val="26"/>
          <w:szCs w:val="26"/>
        </w:rPr>
        <w:t>т, и выйдет, и пажить найд</w:t>
      </w:r>
      <w:r w:rsidR="00730076">
        <w:rPr>
          <w:b/>
          <w:i/>
          <w:sz w:val="26"/>
          <w:szCs w:val="26"/>
        </w:rPr>
        <w:t>ё</w:t>
      </w:r>
      <w:r w:rsidR="00890089" w:rsidRPr="00890089">
        <w:rPr>
          <w:b/>
          <w:i/>
          <w:sz w:val="26"/>
          <w:szCs w:val="26"/>
        </w:rPr>
        <w:t>т.</w:t>
      </w:r>
      <w:r w:rsidR="00772445" w:rsidRPr="00890089">
        <w:rPr>
          <w:b/>
          <w:i/>
          <w:sz w:val="26"/>
          <w:szCs w:val="26"/>
        </w:rPr>
        <w:t xml:space="preserve"> </w:t>
      </w:r>
      <w:r w:rsidR="00890089" w:rsidRPr="00890089">
        <w:rPr>
          <w:sz w:val="26"/>
          <w:szCs w:val="26"/>
        </w:rPr>
        <w:t>Что</w:t>
      </w:r>
      <w:r w:rsidR="00890089">
        <w:rPr>
          <w:sz w:val="26"/>
          <w:szCs w:val="26"/>
        </w:rPr>
        <w:t xml:space="preserve"> делать, если кто-то не входит через</w:t>
      </w:r>
      <w:r w:rsidR="00890089" w:rsidRPr="00890089">
        <w:rPr>
          <w:sz w:val="26"/>
          <w:szCs w:val="26"/>
        </w:rPr>
        <w:t xml:space="preserve"> эту дверь? Вс</w:t>
      </w:r>
      <w:r w:rsidR="006A215A">
        <w:rPr>
          <w:sz w:val="26"/>
          <w:szCs w:val="26"/>
        </w:rPr>
        <w:t>ё</w:t>
      </w:r>
      <w:r w:rsidR="00890089" w:rsidRPr="00890089">
        <w:rPr>
          <w:sz w:val="26"/>
          <w:szCs w:val="26"/>
        </w:rPr>
        <w:t xml:space="preserve"> очень просто: Он вышел и оста</w:t>
      </w:r>
      <w:r w:rsidR="00231076">
        <w:rPr>
          <w:sz w:val="26"/>
          <w:szCs w:val="26"/>
        </w:rPr>
        <w:t>ё</w:t>
      </w:r>
      <w:r w:rsidR="00890089" w:rsidRPr="00890089">
        <w:rPr>
          <w:sz w:val="26"/>
          <w:szCs w:val="26"/>
        </w:rPr>
        <w:t xml:space="preserve">тся </w:t>
      </w:r>
      <w:r w:rsidR="00CD0294">
        <w:rPr>
          <w:sz w:val="26"/>
          <w:szCs w:val="26"/>
        </w:rPr>
        <w:t>снаружи</w:t>
      </w:r>
      <w:r w:rsidR="00890089" w:rsidRPr="00890089">
        <w:rPr>
          <w:sz w:val="26"/>
          <w:szCs w:val="26"/>
        </w:rPr>
        <w:t>.</w:t>
      </w:r>
      <w:r w:rsidR="00772445" w:rsidRPr="00CD0294">
        <w:rPr>
          <w:sz w:val="26"/>
          <w:szCs w:val="26"/>
        </w:rPr>
        <w:t xml:space="preserve"> </w:t>
      </w:r>
      <w:r w:rsidR="00CD0294">
        <w:rPr>
          <w:sz w:val="26"/>
          <w:szCs w:val="26"/>
        </w:rPr>
        <w:t>Это</w:t>
      </w:r>
      <w:r w:rsidR="00CD0294" w:rsidRPr="00CD0294">
        <w:rPr>
          <w:sz w:val="26"/>
          <w:szCs w:val="26"/>
        </w:rPr>
        <w:t xml:space="preserve"> </w:t>
      </w:r>
      <w:r w:rsidR="00F30702">
        <w:rPr>
          <w:sz w:val="26"/>
          <w:szCs w:val="26"/>
        </w:rPr>
        <w:t>обязательно</w:t>
      </w:r>
      <w:r w:rsidR="00772445" w:rsidRPr="00CD0294">
        <w:rPr>
          <w:sz w:val="26"/>
          <w:szCs w:val="26"/>
        </w:rPr>
        <w:t xml:space="preserve"> </w:t>
      </w:r>
      <w:r w:rsidR="006506B8">
        <w:rPr>
          <w:sz w:val="26"/>
          <w:szCs w:val="26"/>
        </w:rPr>
        <w:t>–</w:t>
      </w:r>
      <w:r w:rsidR="00231076">
        <w:rPr>
          <w:sz w:val="26"/>
          <w:szCs w:val="26"/>
        </w:rPr>
        <w:t xml:space="preserve"> </w:t>
      </w:r>
      <w:r w:rsidR="00CD0294">
        <w:rPr>
          <w:sz w:val="26"/>
          <w:szCs w:val="26"/>
        </w:rPr>
        <w:t>в</w:t>
      </w:r>
      <w:r w:rsidR="00CD0294" w:rsidRPr="00CD0294">
        <w:rPr>
          <w:sz w:val="26"/>
          <w:szCs w:val="26"/>
        </w:rPr>
        <w:t>ойти через</w:t>
      </w:r>
      <w:r w:rsidR="002C4FA8">
        <w:rPr>
          <w:sz w:val="26"/>
          <w:szCs w:val="26"/>
        </w:rPr>
        <w:t xml:space="preserve"> эту</w:t>
      </w:r>
      <w:r w:rsidR="00CD0294" w:rsidRPr="00CD0294">
        <w:rPr>
          <w:sz w:val="26"/>
          <w:szCs w:val="26"/>
        </w:rPr>
        <w:t xml:space="preserve"> дверь, если</w:t>
      </w:r>
      <w:r w:rsidR="00C30450">
        <w:rPr>
          <w:sz w:val="26"/>
          <w:szCs w:val="26"/>
        </w:rPr>
        <w:t xml:space="preserve"> </w:t>
      </w:r>
      <w:r w:rsidR="00CD0294" w:rsidRPr="00CD0294">
        <w:rPr>
          <w:sz w:val="26"/>
          <w:szCs w:val="26"/>
        </w:rPr>
        <w:t>хо</w:t>
      </w:r>
      <w:r w:rsidR="00CD0294">
        <w:rPr>
          <w:sz w:val="26"/>
          <w:szCs w:val="26"/>
        </w:rPr>
        <w:t>чешь оказаться в безопасности.</w:t>
      </w:r>
      <w:r w:rsidR="00C30450">
        <w:rPr>
          <w:sz w:val="26"/>
          <w:szCs w:val="26"/>
        </w:rPr>
        <w:t xml:space="preserve"> </w:t>
      </w:r>
      <w:r w:rsidR="00CD0294" w:rsidRPr="00CD0294">
        <w:rPr>
          <w:sz w:val="26"/>
          <w:szCs w:val="26"/>
        </w:rPr>
        <w:t xml:space="preserve">Это </w:t>
      </w:r>
      <w:r w:rsidR="00F30702" w:rsidRPr="00F30702">
        <w:rPr>
          <w:sz w:val="26"/>
          <w:szCs w:val="26"/>
        </w:rPr>
        <w:t>обязательно</w:t>
      </w:r>
      <w:r w:rsidR="00CD0294" w:rsidRPr="00CD0294">
        <w:rPr>
          <w:sz w:val="26"/>
          <w:szCs w:val="26"/>
        </w:rPr>
        <w:t xml:space="preserve"> </w:t>
      </w:r>
      <w:r w:rsidR="006506B8">
        <w:rPr>
          <w:sz w:val="26"/>
          <w:szCs w:val="26"/>
        </w:rPr>
        <w:t>–</w:t>
      </w:r>
      <w:r w:rsidR="006F0ACD">
        <w:rPr>
          <w:sz w:val="26"/>
          <w:szCs w:val="26"/>
        </w:rPr>
        <w:t xml:space="preserve"> </w:t>
      </w:r>
      <w:r w:rsidR="00CD0294" w:rsidRPr="00CD0294">
        <w:rPr>
          <w:sz w:val="26"/>
          <w:szCs w:val="26"/>
        </w:rPr>
        <w:t>войти через</w:t>
      </w:r>
      <w:r w:rsidR="002C4FA8">
        <w:rPr>
          <w:sz w:val="26"/>
          <w:szCs w:val="26"/>
        </w:rPr>
        <w:t xml:space="preserve"> эту</w:t>
      </w:r>
      <w:r w:rsidR="00CD0294" w:rsidRPr="00CD0294">
        <w:rPr>
          <w:sz w:val="26"/>
          <w:szCs w:val="26"/>
        </w:rPr>
        <w:t xml:space="preserve"> дверь, если</w:t>
      </w:r>
      <w:r w:rsidR="00C30450">
        <w:rPr>
          <w:sz w:val="26"/>
          <w:szCs w:val="26"/>
        </w:rPr>
        <w:t xml:space="preserve"> </w:t>
      </w:r>
      <w:r w:rsidR="00CD0294" w:rsidRPr="00CD0294">
        <w:rPr>
          <w:sz w:val="26"/>
          <w:szCs w:val="26"/>
        </w:rPr>
        <w:t xml:space="preserve">хочешь </w:t>
      </w:r>
      <w:r w:rsidR="00CD0294">
        <w:rPr>
          <w:sz w:val="26"/>
          <w:szCs w:val="26"/>
        </w:rPr>
        <w:t>достигнуть зел</w:t>
      </w:r>
      <w:r w:rsidR="006F0ACD">
        <w:rPr>
          <w:sz w:val="26"/>
          <w:szCs w:val="26"/>
        </w:rPr>
        <w:t>ё</w:t>
      </w:r>
      <w:r w:rsidR="00CD0294">
        <w:rPr>
          <w:sz w:val="26"/>
          <w:szCs w:val="26"/>
        </w:rPr>
        <w:t>ного пастбища</w:t>
      </w:r>
      <w:r w:rsidR="00CD0294" w:rsidRPr="00CD0294">
        <w:rPr>
          <w:sz w:val="26"/>
          <w:szCs w:val="26"/>
        </w:rPr>
        <w:t>. За</w:t>
      </w:r>
      <w:r w:rsidR="00CD0294" w:rsidRPr="00157C44">
        <w:rPr>
          <w:sz w:val="26"/>
          <w:szCs w:val="26"/>
        </w:rPr>
        <w:t xml:space="preserve"> </w:t>
      </w:r>
      <w:r w:rsidR="00CD0294" w:rsidRPr="00CD0294">
        <w:rPr>
          <w:sz w:val="26"/>
          <w:szCs w:val="26"/>
        </w:rPr>
        <w:t>дверью</w:t>
      </w:r>
      <w:r w:rsidR="00CD0294" w:rsidRPr="00157C44">
        <w:rPr>
          <w:sz w:val="26"/>
          <w:szCs w:val="26"/>
        </w:rPr>
        <w:t xml:space="preserve"> </w:t>
      </w:r>
      <w:r w:rsidR="00CD0294" w:rsidRPr="00CD0294">
        <w:rPr>
          <w:sz w:val="26"/>
          <w:szCs w:val="26"/>
        </w:rPr>
        <w:t>вс</w:t>
      </w:r>
      <w:r w:rsidR="0027440E">
        <w:rPr>
          <w:sz w:val="26"/>
          <w:szCs w:val="26"/>
        </w:rPr>
        <w:t>ё изменится</w:t>
      </w:r>
      <w:r w:rsidR="00CD0294" w:rsidRPr="00157C44">
        <w:rPr>
          <w:sz w:val="26"/>
          <w:szCs w:val="26"/>
        </w:rPr>
        <w:t xml:space="preserve">. </w:t>
      </w:r>
      <w:r w:rsidR="00CD0294" w:rsidRPr="00CD0294">
        <w:rPr>
          <w:b/>
          <w:i/>
          <w:sz w:val="26"/>
          <w:szCs w:val="26"/>
        </w:rPr>
        <w:t>Там</w:t>
      </w:r>
      <w:r w:rsidR="00CD0294" w:rsidRPr="005C4727">
        <w:rPr>
          <w:b/>
          <w:i/>
          <w:sz w:val="26"/>
          <w:szCs w:val="26"/>
        </w:rPr>
        <w:t xml:space="preserve"> </w:t>
      </w:r>
      <w:r w:rsidR="00CD0294" w:rsidRPr="00CD0294">
        <w:rPr>
          <w:b/>
          <w:i/>
          <w:sz w:val="26"/>
          <w:szCs w:val="26"/>
        </w:rPr>
        <w:t>ты</w:t>
      </w:r>
      <w:r w:rsidR="00CD0294" w:rsidRPr="005C4727">
        <w:rPr>
          <w:b/>
          <w:i/>
          <w:sz w:val="26"/>
          <w:szCs w:val="26"/>
        </w:rPr>
        <w:t xml:space="preserve"> </w:t>
      </w:r>
      <w:r w:rsidR="00CD0294" w:rsidRPr="00CD0294">
        <w:rPr>
          <w:b/>
          <w:i/>
          <w:sz w:val="26"/>
          <w:szCs w:val="26"/>
        </w:rPr>
        <w:t>будешь</w:t>
      </w:r>
      <w:r w:rsidR="00CD0294" w:rsidRPr="005C4727">
        <w:rPr>
          <w:b/>
          <w:i/>
          <w:sz w:val="26"/>
          <w:szCs w:val="26"/>
        </w:rPr>
        <w:t xml:space="preserve"> </w:t>
      </w:r>
      <w:r w:rsidR="00CD0294" w:rsidRPr="00CD0294">
        <w:rPr>
          <w:b/>
          <w:i/>
          <w:sz w:val="26"/>
          <w:szCs w:val="26"/>
        </w:rPr>
        <w:t>спас</w:t>
      </w:r>
      <w:r w:rsidR="009D3AC5">
        <w:rPr>
          <w:b/>
          <w:i/>
          <w:sz w:val="26"/>
          <w:szCs w:val="26"/>
        </w:rPr>
        <w:t>ё</w:t>
      </w:r>
      <w:r w:rsidR="00CD0294" w:rsidRPr="00CD0294">
        <w:rPr>
          <w:b/>
          <w:i/>
          <w:sz w:val="26"/>
          <w:szCs w:val="26"/>
        </w:rPr>
        <w:t>н</w:t>
      </w:r>
      <w:r w:rsidR="00CD0294" w:rsidRPr="005C4727">
        <w:rPr>
          <w:b/>
          <w:i/>
          <w:sz w:val="26"/>
          <w:szCs w:val="26"/>
        </w:rPr>
        <w:t>.</w:t>
      </w:r>
      <w:r w:rsidR="00772445" w:rsidRPr="005C4727">
        <w:rPr>
          <w:sz w:val="26"/>
          <w:szCs w:val="26"/>
        </w:rPr>
        <w:t xml:space="preserve"> </w:t>
      </w:r>
    </w:p>
    <w:p w:rsidR="00772445" w:rsidRPr="005C4727" w:rsidRDefault="00772445">
      <w:pPr>
        <w:rPr>
          <w:sz w:val="26"/>
          <w:szCs w:val="26"/>
        </w:rPr>
      </w:pPr>
    </w:p>
    <w:p w:rsidR="00D07854" w:rsidRPr="003E0087" w:rsidRDefault="005C4727">
      <w:pPr>
        <w:rPr>
          <w:sz w:val="26"/>
          <w:szCs w:val="26"/>
        </w:rPr>
      </w:pPr>
      <w:r>
        <w:rPr>
          <w:sz w:val="26"/>
          <w:szCs w:val="26"/>
        </w:rPr>
        <w:t>Для ясности</w:t>
      </w:r>
      <w:r w:rsidR="00772445" w:rsidRPr="005C4727">
        <w:rPr>
          <w:sz w:val="26"/>
          <w:szCs w:val="26"/>
        </w:rPr>
        <w:t xml:space="preserve">: </w:t>
      </w:r>
      <w:r w:rsidRPr="005C4727">
        <w:rPr>
          <w:sz w:val="26"/>
          <w:szCs w:val="26"/>
        </w:rPr>
        <w:t>дверь</w:t>
      </w:r>
      <w:r>
        <w:rPr>
          <w:sz w:val="26"/>
          <w:szCs w:val="26"/>
        </w:rPr>
        <w:t xml:space="preserve"> </w:t>
      </w:r>
      <w:r w:rsidR="006506B8">
        <w:rPr>
          <w:sz w:val="26"/>
          <w:szCs w:val="26"/>
        </w:rPr>
        <w:t>–</w:t>
      </w:r>
      <w:r w:rsidR="002E01BC">
        <w:rPr>
          <w:sz w:val="26"/>
          <w:szCs w:val="26"/>
        </w:rPr>
        <w:t xml:space="preserve"> </w:t>
      </w:r>
      <w:r>
        <w:rPr>
          <w:sz w:val="26"/>
          <w:szCs w:val="26"/>
        </w:rPr>
        <w:t>это</w:t>
      </w:r>
      <w:r w:rsidRPr="005C4727">
        <w:rPr>
          <w:sz w:val="26"/>
          <w:szCs w:val="26"/>
        </w:rPr>
        <w:t xml:space="preserve"> не церковь.</w:t>
      </w:r>
      <w:r>
        <w:rPr>
          <w:sz w:val="26"/>
          <w:szCs w:val="26"/>
        </w:rPr>
        <w:t xml:space="preserve"> И</w:t>
      </w:r>
      <w:r w:rsidRPr="005C4727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Pr="005C4727">
        <w:rPr>
          <w:sz w:val="26"/>
          <w:szCs w:val="26"/>
        </w:rPr>
        <w:t xml:space="preserve"> </w:t>
      </w:r>
      <w:r>
        <w:rPr>
          <w:sz w:val="26"/>
          <w:szCs w:val="26"/>
        </w:rPr>
        <w:t>Папа</w:t>
      </w:r>
      <w:r w:rsidRPr="005C4727">
        <w:rPr>
          <w:sz w:val="26"/>
          <w:szCs w:val="26"/>
        </w:rPr>
        <w:t xml:space="preserve">, </w:t>
      </w:r>
      <w:r>
        <w:rPr>
          <w:sz w:val="26"/>
          <w:szCs w:val="26"/>
        </w:rPr>
        <w:t>и</w:t>
      </w:r>
      <w:r w:rsidRPr="005C4727">
        <w:rPr>
          <w:sz w:val="26"/>
          <w:szCs w:val="26"/>
        </w:rPr>
        <w:t xml:space="preserve"> </w:t>
      </w:r>
      <w:r>
        <w:rPr>
          <w:sz w:val="26"/>
          <w:szCs w:val="26"/>
        </w:rPr>
        <w:t>не какой-нибудь другой</w:t>
      </w:r>
      <w:r w:rsidRPr="005C4727">
        <w:rPr>
          <w:sz w:val="26"/>
          <w:szCs w:val="26"/>
        </w:rPr>
        <w:t xml:space="preserve"> пастор или проповедник. </w:t>
      </w:r>
      <w:r w:rsidR="003E0087">
        <w:rPr>
          <w:sz w:val="26"/>
          <w:szCs w:val="26"/>
        </w:rPr>
        <w:t>Правда</w:t>
      </w:r>
      <w:r w:rsidR="003E0087" w:rsidRPr="003E0087">
        <w:rPr>
          <w:sz w:val="26"/>
          <w:szCs w:val="26"/>
        </w:rPr>
        <w:t>,</w:t>
      </w:r>
      <w:r w:rsidR="00C30450">
        <w:rPr>
          <w:sz w:val="26"/>
          <w:szCs w:val="26"/>
        </w:rPr>
        <w:t xml:space="preserve"> </w:t>
      </w:r>
      <w:r w:rsidR="003E0087">
        <w:rPr>
          <w:sz w:val="26"/>
          <w:szCs w:val="26"/>
        </w:rPr>
        <w:t>некоторые</w:t>
      </w:r>
      <w:r w:rsidR="003E0087" w:rsidRPr="003E0087">
        <w:rPr>
          <w:sz w:val="26"/>
          <w:szCs w:val="26"/>
        </w:rPr>
        <w:t xml:space="preserve"> </w:t>
      </w:r>
      <w:r w:rsidR="003E0087">
        <w:rPr>
          <w:sz w:val="26"/>
          <w:szCs w:val="26"/>
        </w:rPr>
        <w:t>из</w:t>
      </w:r>
      <w:r w:rsidR="003E0087" w:rsidRPr="003E0087">
        <w:rPr>
          <w:sz w:val="26"/>
          <w:szCs w:val="26"/>
        </w:rPr>
        <w:t xml:space="preserve"> </w:t>
      </w:r>
      <w:r w:rsidR="003E0087">
        <w:rPr>
          <w:sz w:val="26"/>
          <w:szCs w:val="26"/>
        </w:rPr>
        <w:t>этих</w:t>
      </w:r>
      <w:r w:rsidR="003E0087" w:rsidRPr="003E0087">
        <w:rPr>
          <w:sz w:val="26"/>
          <w:szCs w:val="26"/>
        </w:rPr>
        <w:t xml:space="preserve"> </w:t>
      </w:r>
      <w:r w:rsidR="003E0087">
        <w:rPr>
          <w:sz w:val="26"/>
          <w:szCs w:val="26"/>
        </w:rPr>
        <w:t>служителей</w:t>
      </w:r>
      <w:r w:rsidR="003E0087" w:rsidRPr="003E0087">
        <w:rPr>
          <w:sz w:val="26"/>
          <w:szCs w:val="26"/>
        </w:rPr>
        <w:t xml:space="preserve"> </w:t>
      </w:r>
      <w:r w:rsidR="003E0087">
        <w:rPr>
          <w:sz w:val="26"/>
          <w:szCs w:val="26"/>
        </w:rPr>
        <w:t>Божиих</w:t>
      </w:r>
      <w:r w:rsidR="003E0087" w:rsidRPr="003E0087">
        <w:rPr>
          <w:sz w:val="26"/>
          <w:szCs w:val="26"/>
        </w:rPr>
        <w:t xml:space="preserve"> </w:t>
      </w:r>
      <w:r w:rsidR="003E0087">
        <w:rPr>
          <w:sz w:val="26"/>
          <w:szCs w:val="26"/>
        </w:rPr>
        <w:t>ведут</w:t>
      </w:r>
      <w:r w:rsidR="003E0087" w:rsidRPr="003E0087">
        <w:rPr>
          <w:sz w:val="26"/>
          <w:szCs w:val="26"/>
        </w:rPr>
        <w:t xml:space="preserve"> </w:t>
      </w:r>
      <w:r w:rsidR="003E0087">
        <w:rPr>
          <w:sz w:val="26"/>
          <w:szCs w:val="26"/>
        </w:rPr>
        <w:t>себя</w:t>
      </w:r>
      <w:r w:rsidR="003E0087" w:rsidRPr="003E0087">
        <w:rPr>
          <w:sz w:val="26"/>
          <w:szCs w:val="26"/>
        </w:rPr>
        <w:t xml:space="preserve"> </w:t>
      </w:r>
      <w:r w:rsidR="003E0087">
        <w:rPr>
          <w:sz w:val="26"/>
          <w:szCs w:val="26"/>
        </w:rPr>
        <w:t>так</w:t>
      </w:r>
      <w:r w:rsidR="003E0087" w:rsidRPr="003E0087">
        <w:rPr>
          <w:sz w:val="26"/>
          <w:szCs w:val="26"/>
        </w:rPr>
        <w:t xml:space="preserve">, </w:t>
      </w:r>
      <w:r w:rsidR="003E0087">
        <w:rPr>
          <w:sz w:val="26"/>
          <w:szCs w:val="26"/>
        </w:rPr>
        <w:t>но</w:t>
      </w:r>
      <w:r w:rsidR="003E0087" w:rsidRPr="003E0087">
        <w:rPr>
          <w:sz w:val="26"/>
          <w:szCs w:val="26"/>
        </w:rPr>
        <w:t xml:space="preserve"> </w:t>
      </w:r>
      <w:r w:rsidR="003E0087">
        <w:rPr>
          <w:sz w:val="26"/>
          <w:szCs w:val="26"/>
        </w:rPr>
        <w:t>они</w:t>
      </w:r>
      <w:r w:rsidR="003E0087" w:rsidRPr="003E0087">
        <w:rPr>
          <w:sz w:val="26"/>
          <w:szCs w:val="26"/>
        </w:rPr>
        <w:t xml:space="preserve"> </w:t>
      </w:r>
      <w:r w:rsidR="003E0087">
        <w:rPr>
          <w:sz w:val="26"/>
          <w:szCs w:val="26"/>
        </w:rPr>
        <w:t>являются, по сути, тоже овцами. Н</w:t>
      </w:r>
      <w:r w:rsidR="003E0087" w:rsidRPr="003E0087">
        <w:rPr>
          <w:sz w:val="26"/>
          <w:szCs w:val="26"/>
        </w:rPr>
        <w:t>е</w:t>
      </w:r>
      <w:r w:rsidR="003E0087" w:rsidRPr="00157C44">
        <w:rPr>
          <w:sz w:val="26"/>
          <w:szCs w:val="26"/>
        </w:rPr>
        <w:t xml:space="preserve"> </w:t>
      </w:r>
      <w:r w:rsidR="003E0087">
        <w:rPr>
          <w:sz w:val="26"/>
          <w:szCs w:val="26"/>
        </w:rPr>
        <w:t>существует</w:t>
      </w:r>
      <w:r w:rsidR="003E0087" w:rsidRPr="00157C44">
        <w:rPr>
          <w:sz w:val="26"/>
          <w:szCs w:val="26"/>
        </w:rPr>
        <w:t xml:space="preserve"> </w:t>
      </w:r>
      <w:r w:rsidR="003E0087" w:rsidRPr="003E0087">
        <w:rPr>
          <w:sz w:val="26"/>
          <w:szCs w:val="26"/>
        </w:rPr>
        <w:t>особ</w:t>
      </w:r>
      <w:r w:rsidR="003E0087">
        <w:rPr>
          <w:sz w:val="26"/>
          <w:szCs w:val="26"/>
        </w:rPr>
        <w:t>енных</w:t>
      </w:r>
      <w:r w:rsidR="003E0087" w:rsidRPr="00157C44">
        <w:rPr>
          <w:sz w:val="26"/>
          <w:szCs w:val="26"/>
        </w:rPr>
        <w:t xml:space="preserve"> </w:t>
      </w:r>
      <w:r w:rsidR="003E0087" w:rsidRPr="003E0087">
        <w:rPr>
          <w:sz w:val="26"/>
          <w:szCs w:val="26"/>
        </w:rPr>
        <w:t>овец</w:t>
      </w:r>
      <w:r w:rsidR="003E0087" w:rsidRPr="00157C44">
        <w:rPr>
          <w:sz w:val="26"/>
          <w:szCs w:val="26"/>
        </w:rPr>
        <w:t xml:space="preserve">. </w:t>
      </w:r>
      <w:r w:rsidR="003E0087" w:rsidRPr="003E0087">
        <w:rPr>
          <w:sz w:val="26"/>
          <w:szCs w:val="26"/>
        </w:rPr>
        <w:t>По</w:t>
      </w:r>
      <w:r w:rsidR="003E0087" w:rsidRPr="00157C44">
        <w:rPr>
          <w:sz w:val="26"/>
          <w:szCs w:val="26"/>
        </w:rPr>
        <w:t xml:space="preserve"> </w:t>
      </w:r>
      <w:r w:rsidR="003E0087" w:rsidRPr="003E0087">
        <w:rPr>
          <w:sz w:val="26"/>
          <w:szCs w:val="26"/>
        </w:rPr>
        <w:t>крайней</w:t>
      </w:r>
      <w:r w:rsidR="003E0087" w:rsidRPr="00157C44">
        <w:rPr>
          <w:sz w:val="26"/>
          <w:szCs w:val="26"/>
        </w:rPr>
        <w:t xml:space="preserve"> </w:t>
      </w:r>
      <w:r w:rsidR="003E0087" w:rsidRPr="003E0087">
        <w:rPr>
          <w:sz w:val="26"/>
          <w:szCs w:val="26"/>
        </w:rPr>
        <w:t>мере</w:t>
      </w:r>
      <w:r w:rsidR="003E0087" w:rsidRPr="00157C44">
        <w:rPr>
          <w:sz w:val="26"/>
          <w:szCs w:val="26"/>
        </w:rPr>
        <w:t xml:space="preserve">, </w:t>
      </w:r>
      <w:r w:rsidR="003E0087" w:rsidRPr="003E0087">
        <w:rPr>
          <w:sz w:val="26"/>
          <w:szCs w:val="26"/>
        </w:rPr>
        <w:t>не</w:t>
      </w:r>
      <w:r w:rsidR="003E0087" w:rsidRPr="00157C44">
        <w:rPr>
          <w:sz w:val="26"/>
          <w:szCs w:val="26"/>
        </w:rPr>
        <w:t xml:space="preserve"> </w:t>
      </w:r>
      <w:r w:rsidR="003E0087">
        <w:rPr>
          <w:sz w:val="26"/>
          <w:szCs w:val="26"/>
        </w:rPr>
        <w:t>в</w:t>
      </w:r>
      <w:r w:rsidR="003E0087" w:rsidRPr="00157C44">
        <w:rPr>
          <w:sz w:val="26"/>
          <w:szCs w:val="26"/>
        </w:rPr>
        <w:t xml:space="preserve"> </w:t>
      </w:r>
      <w:r w:rsidR="003E0087">
        <w:rPr>
          <w:sz w:val="26"/>
          <w:szCs w:val="26"/>
        </w:rPr>
        <w:t>нашей</w:t>
      </w:r>
      <w:r w:rsidR="003E0087" w:rsidRPr="00157C44">
        <w:rPr>
          <w:sz w:val="26"/>
          <w:szCs w:val="26"/>
        </w:rPr>
        <w:t xml:space="preserve"> </w:t>
      </w:r>
      <w:r w:rsidR="003E0087">
        <w:rPr>
          <w:sz w:val="26"/>
          <w:szCs w:val="26"/>
        </w:rPr>
        <w:t>притче</w:t>
      </w:r>
      <w:r w:rsidR="003E0087" w:rsidRPr="00157C44">
        <w:rPr>
          <w:sz w:val="26"/>
          <w:szCs w:val="26"/>
        </w:rPr>
        <w:t xml:space="preserve">. </w:t>
      </w:r>
      <w:r w:rsidR="003E0087" w:rsidRPr="003E0087">
        <w:rPr>
          <w:sz w:val="26"/>
          <w:szCs w:val="26"/>
        </w:rPr>
        <w:t xml:space="preserve">Иисус </w:t>
      </w:r>
      <w:r w:rsidR="003E0087">
        <w:rPr>
          <w:sz w:val="26"/>
          <w:szCs w:val="26"/>
        </w:rPr>
        <w:t>есть</w:t>
      </w:r>
      <w:r w:rsidR="003E0087" w:rsidRPr="003E0087">
        <w:rPr>
          <w:sz w:val="26"/>
          <w:szCs w:val="26"/>
        </w:rPr>
        <w:t xml:space="preserve"> </w:t>
      </w:r>
      <w:r w:rsidR="00437C50" w:rsidRPr="00437C50">
        <w:rPr>
          <w:sz w:val="26"/>
          <w:szCs w:val="26"/>
        </w:rPr>
        <w:t>д</w:t>
      </w:r>
      <w:r w:rsidR="003E0087" w:rsidRPr="00437C50">
        <w:rPr>
          <w:sz w:val="26"/>
          <w:szCs w:val="26"/>
        </w:rPr>
        <w:t>обрый пастырь</w:t>
      </w:r>
      <w:r w:rsidR="003E0087" w:rsidRPr="003E0087">
        <w:rPr>
          <w:sz w:val="26"/>
          <w:szCs w:val="26"/>
        </w:rPr>
        <w:t xml:space="preserve"> </w:t>
      </w:r>
      <w:r w:rsidR="003E0087">
        <w:rPr>
          <w:sz w:val="26"/>
          <w:szCs w:val="26"/>
        </w:rPr>
        <w:t>для</w:t>
      </w:r>
      <w:r w:rsidR="003E0087" w:rsidRPr="003E0087">
        <w:rPr>
          <w:sz w:val="26"/>
          <w:szCs w:val="26"/>
        </w:rPr>
        <w:t xml:space="preserve"> овец</w:t>
      </w:r>
      <w:r w:rsidR="00852F42">
        <w:rPr>
          <w:sz w:val="26"/>
          <w:szCs w:val="26"/>
        </w:rPr>
        <w:t>.</w:t>
      </w:r>
      <w:r w:rsidR="003E0087" w:rsidRPr="003E0087">
        <w:rPr>
          <w:sz w:val="26"/>
          <w:szCs w:val="26"/>
        </w:rPr>
        <w:t xml:space="preserve"> </w:t>
      </w:r>
      <w:r w:rsidR="00852F42">
        <w:rPr>
          <w:sz w:val="26"/>
          <w:szCs w:val="26"/>
        </w:rPr>
        <w:t>Л</w:t>
      </w:r>
      <w:r w:rsidR="003E0087" w:rsidRPr="003E0087">
        <w:rPr>
          <w:sz w:val="26"/>
          <w:szCs w:val="26"/>
        </w:rPr>
        <w:t xml:space="preserve">юди </w:t>
      </w:r>
      <w:r w:rsidR="006506B8">
        <w:rPr>
          <w:sz w:val="26"/>
          <w:szCs w:val="26"/>
        </w:rPr>
        <w:t>–</w:t>
      </w:r>
      <w:r w:rsidR="00852F42">
        <w:rPr>
          <w:sz w:val="26"/>
          <w:szCs w:val="26"/>
        </w:rPr>
        <w:t xml:space="preserve"> </w:t>
      </w:r>
      <w:r w:rsidR="003E0087" w:rsidRPr="003E0087">
        <w:rPr>
          <w:sz w:val="26"/>
          <w:szCs w:val="26"/>
        </w:rPr>
        <w:t xml:space="preserve">просто овцы в этой притче. </w:t>
      </w:r>
      <w:r w:rsidR="003E0087">
        <w:rPr>
          <w:sz w:val="26"/>
          <w:szCs w:val="26"/>
        </w:rPr>
        <w:t>Все</w:t>
      </w:r>
      <w:r w:rsidR="003E0087" w:rsidRPr="003E0087">
        <w:rPr>
          <w:sz w:val="26"/>
          <w:szCs w:val="26"/>
        </w:rPr>
        <w:t xml:space="preserve"> </w:t>
      </w:r>
      <w:r w:rsidR="003E0087">
        <w:rPr>
          <w:sz w:val="26"/>
          <w:szCs w:val="26"/>
        </w:rPr>
        <w:t>сверх</w:t>
      </w:r>
      <w:r w:rsidR="00772445" w:rsidRPr="003E0087">
        <w:rPr>
          <w:sz w:val="26"/>
          <w:szCs w:val="26"/>
        </w:rPr>
        <w:t xml:space="preserve"> </w:t>
      </w:r>
      <w:r w:rsidR="003E0087">
        <w:rPr>
          <w:sz w:val="26"/>
          <w:szCs w:val="26"/>
        </w:rPr>
        <w:t>или</w:t>
      </w:r>
      <w:r w:rsidR="003E0087" w:rsidRPr="003E0087">
        <w:rPr>
          <w:sz w:val="26"/>
          <w:szCs w:val="26"/>
        </w:rPr>
        <w:t xml:space="preserve"> </w:t>
      </w:r>
      <w:r w:rsidR="008B47C9">
        <w:rPr>
          <w:sz w:val="26"/>
          <w:szCs w:val="26"/>
        </w:rPr>
        <w:t xml:space="preserve">высшие </w:t>
      </w:r>
      <w:r w:rsidR="003E0087">
        <w:rPr>
          <w:sz w:val="26"/>
          <w:szCs w:val="26"/>
        </w:rPr>
        <w:t>овцы</w:t>
      </w:r>
      <w:r w:rsidR="003E0087" w:rsidRPr="003E0087">
        <w:rPr>
          <w:sz w:val="26"/>
          <w:szCs w:val="26"/>
        </w:rPr>
        <w:t xml:space="preserve"> </w:t>
      </w:r>
      <w:r w:rsidR="003E0087">
        <w:rPr>
          <w:sz w:val="26"/>
          <w:szCs w:val="26"/>
        </w:rPr>
        <w:t>только</w:t>
      </w:r>
      <w:r w:rsidR="003E0087" w:rsidRPr="003E0087">
        <w:rPr>
          <w:sz w:val="26"/>
          <w:szCs w:val="26"/>
        </w:rPr>
        <w:t xml:space="preserve"> </w:t>
      </w:r>
      <w:r w:rsidR="003E0087">
        <w:rPr>
          <w:sz w:val="26"/>
          <w:szCs w:val="26"/>
        </w:rPr>
        <w:t>заслоняют</w:t>
      </w:r>
      <w:r w:rsidR="003E0087" w:rsidRPr="003E0087">
        <w:rPr>
          <w:sz w:val="26"/>
          <w:szCs w:val="26"/>
        </w:rPr>
        <w:t xml:space="preserve"> </w:t>
      </w:r>
      <w:r w:rsidR="003E0087">
        <w:rPr>
          <w:sz w:val="26"/>
          <w:szCs w:val="26"/>
        </w:rPr>
        <w:t>путь</w:t>
      </w:r>
      <w:r w:rsidR="003E0087" w:rsidRPr="003E0087">
        <w:rPr>
          <w:sz w:val="26"/>
          <w:szCs w:val="26"/>
        </w:rPr>
        <w:t xml:space="preserve"> </w:t>
      </w:r>
      <w:r w:rsidR="003E0087">
        <w:rPr>
          <w:sz w:val="26"/>
          <w:szCs w:val="26"/>
        </w:rPr>
        <w:t>и</w:t>
      </w:r>
      <w:r w:rsidR="003E0087" w:rsidRPr="003E0087">
        <w:rPr>
          <w:sz w:val="26"/>
          <w:szCs w:val="26"/>
        </w:rPr>
        <w:t xml:space="preserve"> </w:t>
      </w:r>
      <w:r w:rsidR="003E0087">
        <w:rPr>
          <w:sz w:val="26"/>
          <w:szCs w:val="26"/>
        </w:rPr>
        <w:t>искажают</w:t>
      </w:r>
      <w:r w:rsidR="003E0087" w:rsidRPr="003E0087">
        <w:rPr>
          <w:sz w:val="26"/>
          <w:szCs w:val="26"/>
        </w:rPr>
        <w:t xml:space="preserve"> </w:t>
      </w:r>
      <w:r w:rsidR="003E0087">
        <w:rPr>
          <w:sz w:val="26"/>
          <w:szCs w:val="26"/>
        </w:rPr>
        <w:t>картину</w:t>
      </w:r>
      <w:r w:rsidR="003E0087" w:rsidRPr="003E0087">
        <w:rPr>
          <w:sz w:val="26"/>
          <w:szCs w:val="26"/>
        </w:rPr>
        <w:t>.</w:t>
      </w:r>
      <w:r w:rsidR="00C30450">
        <w:rPr>
          <w:sz w:val="26"/>
          <w:szCs w:val="26"/>
        </w:rPr>
        <w:t xml:space="preserve"> </w:t>
      </w:r>
    </w:p>
    <w:p w:rsidR="00D07854" w:rsidRPr="003E0087" w:rsidRDefault="00D07854">
      <w:pPr>
        <w:rPr>
          <w:sz w:val="26"/>
          <w:szCs w:val="26"/>
        </w:rPr>
      </w:pPr>
    </w:p>
    <w:p w:rsidR="00BA6B42" w:rsidRDefault="002648C0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Pr="002648C0">
        <w:rPr>
          <w:sz w:val="26"/>
          <w:szCs w:val="26"/>
        </w:rPr>
        <w:t>уховн</w:t>
      </w:r>
      <w:r>
        <w:rPr>
          <w:sz w:val="26"/>
          <w:szCs w:val="26"/>
        </w:rPr>
        <w:t>ому</w:t>
      </w:r>
      <w:r w:rsidR="00C30450">
        <w:rPr>
          <w:sz w:val="26"/>
          <w:szCs w:val="26"/>
        </w:rPr>
        <w:t xml:space="preserve"> </w:t>
      </w:r>
      <w:r>
        <w:rPr>
          <w:sz w:val="26"/>
          <w:szCs w:val="26"/>
        </w:rPr>
        <w:t>и профессиональному</w:t>
      </w:r>
      <w:r w:rsidRPr="002648C0">
        <w:rPr>
          <w:sz w:val="26"/>
          <w:szCs w:val="26"/>
        </w:rPr>
        <w:t xml:space="preserve"> персонал</w:t>
      </w:r>
      <w:r>
        <w:rPr>
          <w:sz w:val="26"/>
          <w:szCs w:val="26"/>
        </w:rPr>
        <w:t>у в церкви и в общине не всегда легко видеть</w:t>
      </w:r>
      <w:r w:rsidRPr="002648C0">
        <w:rPr>
          <w:sz w:val="26"/>
          <w:szCs w:val="26"/>
        </w:rPr>
        <w:t xml:space="preserve"> с</w:t>
      </w:r>
      <w:r>
        <w:rPr>
          <w:sz w:val="26"/>
          <w:szCs w:val="26"/>
        </w:rPr>
        <w:t>ебя</w:t>
      </w:r>
      <w:r w:rsidRPr="002648C0">
        <w:rPr>
          <w:sz w:val="26"/>
          <w:szCs w:val="26"/>
        </w:rPr>
        <w:t xml:space="preserve"> только</w:t>
      </w:r>
      <w:r w:rsidR="006F1136">
        <w:rPr>
          <w:sz w:val="26"/>
          <w:szCs w:val="26"/>
        </w:rPr>
        <w:t xml:space="preserve"> овцами</w:t>
      </w:r>
      <w:r w:rsidRPr="002648C0">
        <w:rPr>
          <w:sz w:val="26"/>
          <w:szCs w:val="26"/>
        </w:rPr>
        <w:t>.</w:t>
      </w:r>
      <w:r>
        <w:rPr>
          <w:sz w:val="26"/>
          <w:szCs w:val="26"/>
        </w:rPr>
        <w:t xml:space="preserve"> Как</w:t>
      </w:r>
      <w:r w:rsidRPr="00157C44">
        <w:rPr>
          <w:sz w:val="26"/>
          <w:szCs w:val="26"/>
        </w:rPr>
        <w:t xml:space="preserve"> </w:t>
      </w:r>
      <w:r>
        <w:rPr>
          <w:sz w:val="26"/>
          <w:szCs w:val="26"/>
        </w:rPr>
        <w:t>овцы</w:t>
      </w:r>
      <w:r w:rsidRPr="00157C44">
        <w:rPr>
          <w:sz w:val="26"/>
          <w:szCs w:val="26"/>
        </w:rPr>
        <w:t>,</w:t>
      </w:r>
      <w:r w:rsidR="00097154">
        <w:rPr>
          <w:sz w:val="26"/>
          <w:szCs w:val="26"/>
        </w:rPr>
        <w:t xml:space="preserve"> ведомые, а не ведущие</w:t>
      </w:r>
      <w:r w:rsidRPr="00157C44">
        <w:rPr>
          <w:sz w:val="26"/>
          <w:szCs w:val="26"/>
        </w:rPr>
        <w:t xml:space="preserve">. </w:t>
      </w:r>
      <w:r>
        <w:rPr>
          <w:sz w:val="26"/>
          <w:szCs w:val="26"/>
        </w:rPr>
        <w:t>Овцы</w:t>
      </w:r>
      <w:r w:rsidRPr="002648C0">
        <w:rPr>
          <w:sz w:val="26"/>
          <w:szCs w:val="26"/>
        </w:rPr>
        <w:t xml:space="preserve">, </w:t>
      </w:r>
      <w:r>
        <w:rPr>
          <w:sz w:val="26"/>
          <w:szCs w:val="26"/>
        </w:rPr>
        <w:t>которые</w:t>
      </w:r>
      <w:r w:rsidRPr="002648C0">
        <w:rPr>
          <w:sz w:val="26"/>
          <w:szCs w:val="26"/>
        </w:rPr>
        <w:t xml:space="preserve"> должны прислушиваться к голосу </w:t>
      </w:r>
      <w:r w:rsidRPr="00437C50">
        <w:rPr>
          <w:sz w:val="26"/>
          <w:szCs w:val="26"/>
        </w:rPr>
        <w:t xml:space="preserve">Доброго </w:t>
      </w:r>
      <w:r w:rsidR="00437C50" w:rsidRPr="00726863">
        <w:rPr>
          <w:sz w:val="26"/>
          <w:szCs w:val="26"/>
        </w:rPr>
        <w:t>п</w:t>
      </w:r>
      <w:r w:rsidRPr="00437C50">
        <w:rPr>
          <w:sz w:val="26"/>
          <w:szCs w:val="26"/>
        </w:rPr>
        <w:t>астыря</w:t>
      </w:r>
      <w:r w:rsidRPr="002648C0">
        <w:rPr>
          <w:sz w:val="26"/>
          <w:szCs w:val="26"/>
        </w:rPr>
        <w:t>, не говорить</w:t>
      </w:r>
      <w:r>
        <w:rPr>
          <w:sz w:val="26"/>
          <w:szCs w:val="26"/>
        </w:rPr>
        <w:t xml:space="preserve"> самим и не звать. </w:t>
      </w:r>
      <w:r w:rsidRPr="002648C0">
        <w:rPr>
          <w:sz w:val="26"/>
          <w:szCs w:val="26"/>
        </w:rPr>
        <w:t>Овцы, к</w:t>
      </w:r>
      <w:r>
        <w:rPr>
          <w:sz w:val="26"/>
          <w:szCs w:val="26"/>
        </w:rPr>
        <w:t>о</w:t>
      </w:r>
      <w:r w:rsidRPr="002648C0">
        <w:rPr>
          <w:sz w:val="26"/>
          <w:szCs w:val="26"/>
        </w:rPr>
        <w:t>то</w:t>
      </w:r>
      <w:r w:rsidR="00396363">
        <w:rPr>
          <w:sz w:val="26"/>
          <w:szCs w:val="26"/>
        </w:rPr>
        <w:t>рые слу</w:t>
      </w:r>
      <w:r>
        <w:rPr>
          <w:sz w:val="26"/>
          <w:szCs w:val="26"/>
        </w:rPr>
        <w:t>шают и повиную</w:t>
      </w:r>
      <w:r w:rsidRPr="002648C0">
        <w:rPr>
          <w:sz w:val="26"/>
          <w:szCs w:val="26"/>
        </w:rPr>
        <w:t>тся.</w:t>
      </w:r>
      <w:r w:rsidR="00396363">
        <w:rPr>
          <w:sz w:val="26"/>
          <w:szCs w:val="26"/>
        </w:rPr>
        <w:t xml:space="preserve"> Ч</w:t>
      </w:r>
      <w:r w:rsidRPr="002648C0">
        <w:rPr>
          <w:sz w:val="26"/>
          <w:szCs w:val="26"/>
        </w:rPr>
        <w:t xml:space="preserve">асто </w:t>
      </w:r>
      <w:r w:rsidR="00396363">
        <w:rPr>
          <w:sz w:val="26"/>
          <w:szCs w:val="26"/>
        </w:rPr>
        <w:t xml:space="preserve">бывает </w:t>
      </w:r>
      <w:r w:rsidRPr="002648C0">
        <w:rPr>
          <w:sz w:val="26"/>
          <w:szCs w:val="26"/>
        </w:rPr>
        <w:t xml:space="preserve">трудно принять Иисуса как </w:t>
      </w:r>
      <w:r w:rsidRPr="00437C50">
        <w:rPr>
          <w:sz w:val="26"/>
          <w:szCs w:val="26"/>
        </w:rPr>
        <w:t xml:space="preserve">единственного </w:t>
      </w:r>
      <w:r w:rsidR="00437C50">
        <w:rPr>
          <w:sz w:val="26"/>
          <w:szCs w:val="26"/>
        </w:rPr>
        <w:t>Д</w:t>
      </w:r>
      <w:r w:rsidRPr="00437C50">
        <w:rPr>
          <w:sz w:val="26"/>
          <w:szCs w:val="26"/>
        </w:rPr>
        <w:t>оброго</w:t>
      </w:r>
      <w:r w:rsidRPr="002648C0">
        <w:rPr>
          <w:sz w:val="26"/>
          <w:szCs w:val="26"/>
        </w:rPr>
        <w:t xml:space="preserve"> </w:t>
      </w:r>
      <w:r w:rsidR="00437C50">
        <w:rPr>
          <w:sz w:val="26"/>
          <w:szCs w:val="26"/>
        </w:rPr>
        <w:t>п</w:t>
      </w:r>
      <w:r w:rsidRPr="002648C0">
        <w:rPr>
          <w:sz w:val="26"/>
          <w:szCs w:val="26"/>
        </w:rPr>
        <w:t>астыря</w:t>
      </w:r>
      <w:r>
        <w:rPr>
          <w:sz w:val="26"/>
          <w:szCs w:val="26"/>
        </w:rPr>
        <w:t>.</w:t>
      </w:r>
      <w:r w:rsidR="00772445" w:rsidRPr="002648C0">
        <w:rPr>
          <w:sz w:val="26"/>
          <w:szCs w:val="26"/>
        </w:rPr>
        <w:t xml:space="preserve"> </w:t>
      </w:r>
      <w:r w:rsidR="00396363">
        <w:rPr>
          <w:sz w:val="26"/>
          <w:szCs w:val="26"/>
        </w:rPr>
        <w:t>Услышать</w:t>
      </w:r>
      <w:r w:rsidR="00396363" w:rsidRPr="00396363">
        <w:rPr>
          <w:sz w:val="26"/>
          <w:szCs w:val="26"/>
        </w:rPr>
        <w:t xml:space="preserve"> </w:t>
      </w:r>
      <w:r w:rsidR="00396363">
        <w:rPr>
          <w:sz w:val="26"/>
          <w:szCs w:val="26"/>
        </w:rPr>
        <w:t>Его</w:t>
      </w:r>
      <w:r w:rsidR="00396363" w:rsidRPr="00396363">
        <w:rPr>
          <w:sz w:val="26"/>
          <w:szCs w:val="26"/>
        </w:rPr>
        <w:t xml:space="preserve"> </w:t>
      </w:r>
      <w:r w:rsidR="00396363">
        <w:rPr>
          <w:sz w:val="26"/>
          <w:szCs w:val="26"/>
        </w:rPr>
        <w:t>голос</w:t>
      </w:r>
      <w:r w:rsidR="00396363" w:rsidRPr="00396363">
        <w:rPr>
          <w:sz w:val="26"/>
          <w:szCs w:val="26"/>
        </w:rPr>
        <w:t xml:space="preserve"> </w:t>
      </w:r>
      <w:r w:rsidR="00396363">
        <w:rPr>
          <w:sz w:val="26"/>
          <w:szCs w:val="26"/>
        </w:rPr>
        <w:t>среди</w:t>
      </w:r>
      <w:r w:rsidR="00396363" w:rsidRPr="00396363">
        <w:rPr>
          <w:sz w:val="26"/>
          <w:szCs w:val="26"/>
        </w:rPr>
        <w:t xml:space="preserve"> </w:t>
      </w:r>
      <w:r w:rsidR="00396363">
        <w:rPr>
          <w:sz w:val="26"/>
          <w:szCs w:val="26"/>
        </w:rPr>
        <w:t>множества</w:t>
      </w:r>
      <w:r w:rsidR="00396363" w:rsidRPr="00396363">
        <w:rPr>
          <w:sz w:val="26"/>
          <w:szCs w:val="26"/>
        </w:rPr>
        <w:t xml:space="preserve"> </w:t>
      </w:r>
      <w:r w:rsidR="00396363">
        <w:rPr>
          <w:sz w:val="26"/>
          <w:szCs w:val="26"/>
        </w:rPr>
        <w:t>голосов</w:t>
      </w:r>
      <w:r w:rsidR="00396363" w:rsidRPr="00396363">
        <w:rPr>
          <w:sz w:val="26"/>
          <w:szCs w:val="26"/>
        </w:rPr>
        <w:t xml:space="preserve"> </w:t>
      </w:r>
      <w:r w:rsidR="00396363">
        <w:rPr>
          <w:sz w:val="26"/>
          <w:szCs w:val="26"/>
        </w:rPr>
        <w:t>нашего</w:t>
      </w:r>
      <w:r w:rsidR="00396363" w:rsidRPr="00396363">
        <w:rPr>
          <w:sz w:val="26"/>
          <w:szCs w:val="26"/>
        </w:rPr>
        <w:t xml:space="preserve"> </w:t>
      </w:r>
      <w:r w:rsidR="00396363">
        <w:rPr>
          <w:sz w:val="26"/>
          <w:szCs w:val="26"/>
        </w:rPr>
        <w:t>времени</w:t>
      </w:r>
      <w:r w:rsidR="00396363" w:rsidRPr="00396363">
        <w:rPr>
          <w:sz w:val="26"/>
          <w:szCs w:val="26"/>
        </w:rPr>
        <w:t xml:space="preserve"> </w:t>
      </w:r>
      <w:r w:rsidR="00396363">
        <w:rPr>
          <w:sz w:val="26"/>
          <w:szCs w:val="26"/>
        </w:rPr>
        <w:t xml:space="preserve">и следовать Его </w:t>
      </w:r>
      <w:r w:rsidR="00396363" w:rsidRPr="00437C50">
        <w:rPr>
          <w:sz w:val="26"/>
          <w:szCs w:val="26"/>
        </w:rPr>
        <w:t xml:space="preserve">голосу без </w:t>
      </w:r>
      <w:r w:rsidR="00437C50" w:rsidRPr="00726863">
        <w:rPr>
          <w:sz w:val="26"/>
          <w:szCs w:val="26"/>
        </w:rPr>
        <w:t>з</w:t>
      </w:r>
      <w:r w:rsidR="00396363" w:rsidRPr="00437C50">
        <w:rPr>
          <w:sz w:val="26"/>
          <w:szCs w:val="26"/>
        </w:rPr>
        <w:t xml:space="preserve">ачем и </w:t>
      </w:r>
      <w:r w:rsidR="00437C50" w:rsidRPr="00726863">
        <w:rPr>
          <w:sz w:val="26"/>
          <w:szCs w:val="26"/>
        </w:rPr>
        <w:t>п</w:t>
      </w:r>
      <w:r w:rsidR="00396363" w:rsidRPr="00437C50">
        <w:rPr>
          <w:sz w:val="26"/>
          <w:szCs w:val="26"/>
        </w:rPr>
        <w:t>очему.</w:t>
      </w:r>
      <w:r w:rsidR="00396363">
        <w:rPr>
          <w:sz w:val="26"/>
          <w:szCs w:val="26"/>
        </w:rPr>
        <w:t xml:space="preserve"> </w:t>
      </w:r>
      <w:r w:rsidR="00396363" w:rsidRPr="00396363">
        <w:rPr>
          <w:sz w:val="26"/>
          <w:szCs w:val="26"/>
        </w:rPr>
        <w:t>Но</w:t>
      </w:r>
      <w:r w:rsidR="00396363">
        <w:rPr>
          <w:sz w:val="26"/>
          <w:szCs w:val="26"/>
        </w:rPr>
        <w:t xml:space="preserve"> только так можно</w:t>
      </w:r>
      <w:r w:rsidR="00396363" w:rsidRPr="00396363">
        <w:rPr>
          <w:sz w:val="26"/>
          <w:szCs w:val="26"/>
        </w:rPr>
        <w:t xml:space="preserve"> найти дверь. Только</w:t>
      </w:r>
      <w:r w:rsidR="00396363" w:rsidRPr="00157C44">
        <w:rPr>
          <w:sz w:val="26"/>
          <w:szCs w:val="26"/>
        </w:rPr>
        <w:t xml:space="preserve"> </w:t>
      </w:r>
      <w:r w:rsidR="00396363">
        <w:rPr>
          <w:sz w:val="26"/>
          <w:szCs w:val="26"/>
        </w:rPr>
        <w:t>так</w:t>
      </w:r>
      <w:r w:rsidR="00396363" w:rsidRPr="00157C44">
        <w:rPr>
          <w:sz w:val="26"/>
          <w:szCs w:val="26"/>
        </w:rPr>
        <w:t xml:space="preserve"> </w:t>
      </w:r>
      <w:r w:rsidR="00396363" w:rsidRPr="00396363">
        <w:rPr>
          <w:b/>
          <w:i/>
          <w:sz w:val="26"/>
          <w:szCs w:val="26"/>
        </w:rPr>
        <w:t>можно</w:t>
      </w:r>
      <w:r w:rsidR="00396363" w:rsidRPr="00157C44">
        <w:rPr>
          <w:b/>
          <w:i/>
          <w:sz w:val="26"/>
          <w:szCs w:val="26"/>
        </w:rPr>
        <w:t xml:space="preserve"> </w:t>
      </w:r>
      <w:r w:rsidR="00396363" w:rsidRPr="00396363">
        <w:rPr>
          <w:b/>
          <w:i/>
          <w:sz w:val="26"/>
          <w:szCs w:val="26"/>
        </w:rPr>
        <w:t>спастись</w:t>
      </w:r>
      <w:r w:rsidR="00396363" w:rsidRPr="00157C44">
        <w:rPr>
          <w:b/>
          <w:i/>
          <w:sz w:val="26"/>
          <w:szCs w:val="26"/>
        </w:rPr>
        <w:t>.</w:t>
      </w:r>
      <w:r w:rsidR="00396363" w:rsidRPr="00157C44">
        <w:rPr>
          <w:sz w:val="26"/>
          <w:szCs w:val="26"/>
        </w:rPr>
        <w:t xml:space="preserve"> </w:t>
      </w:r>
    </w:p>
    <w:p w:rsidR="00B24395" w:rsidRDefault="00B24395">
      <w:pPr>
        <w:rPr>
          <w:sz w:val="26"/>
          <w:szCs w:val="26"/>
        </w:rPr>
      </w:pPr>
    </w:p>
    <w:p w:rsidR="00B24395" w:rsidRDefault="00B24395">
      <w:pPr>
        <w:rPr>
          <w:sz w:val="26"/>
          <w:szCs w:val="26"/>
        </w:rPr>
      </w:pPr>
    </w:p>
    <w:p w:rsidR="00A413FA" w:rsidRPr="00157C44" w:rsidRDefault="00157C44" w:rsidP="00D07854">
      <w:pPr>
        <w:jc w:val="center"/>
        <w:rPr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Иисус</w:t>
      </w:r>
      <w:r w:rsidR="00D07854" w:rsidRPr="00157C44">
        <w:rPr>
          <w:b/>
          <w:i/>
          <w:sz w:val="26"/>
          <w:szCs w:val="26"/>
          <w:u w:val="single"/>
        </w:rPr>
        <w:t xml:space="preserve"> </w:t>
      </w:r>
      <w:r w:rsidR="006506B8">
        <w:rPr>
          <w:b/>
          <w:i/>
          <w:sz w:val="26"/>
          <w:szCs w:val="26"/>
          <w:u w:val="single"/>
        </w:rPr>
        <w:t>–</w:t>
      </w:r>
      <w:r w:rsidR="008A228B">
        <w:rPr>
          <w:b/>
          <w:i/>
          <w:sz w:val="26"/>
          <w:szCs w:val="26"/>
          <w:u w:val="single"/>
        </w:rPr>
        <w:t xml:space="preserve"> </w:t>
      </w:r>
      <w:r w:rsidR="005C4D48">
        <w:rPr>
          <w:b/>
          <w:i/>
          <w:sz w:val="26"/>
          <w:szCs w:val="26"/>
          <w:u w:val="single"/>
        </w:rPr>
        <w:t xml:space="preserve">это </w:t>
      </w:r>
      <w:r>
        <w:rPr>
          <w:b/>
          <w:i/>
          <w:sz w:val="26"/>
          <w:szCs w:val="26"/>
          <w:u w:val="single"/>
        </w:rPr>
        <w:t>жизнь</w:t>
      </w:r>
    </w:p>
    <w:p w:rsidR="00436A11" w:rsidRPr="00157C44" w:rsidRDefault="00157C44" w:rsidP="00157C44">
      <w:pPr>
        <w:rPr>
          <w:i/>
          <w:sz w:val="26"/>
          <w:szCs w:val="26"/>
        </w:rPr>
      </w:pPr>
      <w:r w:rsidRPr="00157C44">
        <w:rPr>
          <w:sz w:val="26"/>
          <w:szCs w:val="26"/>
        </w:rPr>
        <w:t>Иисус обещает</w:t>
      </w:r>
      <w:r w:rsidR="00861CEA">
        <w:rPr>
          <w:sz w:val="26"/>
          <w:szCs w:val="26"/>
        </w:rPr>
        <w:t xml:space="preserve"> много</w:t>
      </w:r>
      <w:r w:rsidR="00227B84">
        <w:rPr>
          <w:sz w:val="26"/>
          <w:szCs w:val="26"/>
        </w:rPr>
        <w:t>е</w:t>
      </w:r>
      <w:r w:rsidRPr="00157C44">
        <w:rPr>
          <w:sz w:val="26"/>
          <w:szCs w:val="26"/>
        </w:rPr>
        <w:t>: Он вед</w:t>
      </w:r>
      <w:r w:rsidR="00227B84">
        <w:rPr>
          <w:sz w:val="26"/>
          <w:szCs w:val="26"/>
        </w:rPr>
        <w:t>ё</w:t>
      </w:r>
      <w:r w:rsidRPr="00157C44">
        <w:rPr>
          <w:sz w:val="26"/>
          <w:szCs w:val="26"/>
        </w:rPr>
        <w:t>т овец.</w:t>
      </w:r>
      <w:r>
        <w:rPr>
          <w:sz w:val="26"/>
          <w:szCs w:val="26"/>
        </w:rPr>
        <w:t xml:space="preserve"> Он </w:t>
      </w:r>
      <w:r w:rsidR="006506B8">
        <w:rPr>
          <w:sz w:val="26"/>
          <w:szCs w:val="26"/>
        </w:rPr>
        <w:t>–</w:t>
      </w:r>
      <w:r w:rsidRPr="00157C44">
        <w:rPr>
          <w:sz w:val="26"/>
          <w:szCs w:val="26"/>
        </w:rPr>
        <w:t xml:space="preserve"> </w:t>
      </w:r>
      <w:r>
        <w:rPr>
          <w:sz w:val="26"/>
          <w:szCs w:val="26"/>
        </w:rPr>
        <w:t>открытая</w:t>
      </w:r>
      <w:r w:rsidRPr="00157C44">
        <w:rPr>
          <w:sz w:val="26"/>
          <w:szCs w:val="26"/>
        </w:rPr>
        <w:t xml:space="preserve"> двер</w:t>
      </w:r>
      <w:r>
        <w:rPr>
          <w:sz w:val="26"/>
          <w:szCs w:val="26"/>
        </w:rPr>
        <w:t>ь</w:t>
      </w:r>
      <w:r w:rsidRPr="00157C44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157C44">
        <w:rPr>
          <w:sz w:val="26"/>
          <w:szCs w:val="26"/>
        </w:rPr>
        <w:t xml:space="preserve"> небеса.</w:t>
      </w:r>
      <w:r w:rsidR="00C30450">
        <w:rPr>
          <w:sz w:val="26"/>
          <w:szCs w:val="26"/>
        </w:rPr>
        <w:t xml:space="preserve"> </w:t>
      </w:r>
      <w:r>
        <w:rPr>
          <w:sz w:val="26"/>
          <w:szCs w:val="26"/>
        </w:rPr>
        <w:t>Он</w:t>
      </w:r>
      <w:r w:rsidRPr="00D61EF4">
        <w:rPr>
          <w:sz w:val="26"/>
          <w:szCs w:val="26"/>
        </w:rPr>
        <w:t xml:space="preserve"> </w:t>
      </w:r>
      <w:r>
        <w:rPr>
          <w:sz w:val="26"/>
          <w:szCs w:val="26"/>
        </w:rPr>
        <w:t>уже</w:t>
      </w:r>
      <w:r w:rsidRPr="00D61EF4">
        <w:rPr>
          <w:sz w:val="26"/>
          <w:szCs w:val="26"/>
        </w:rPr>
        <w:t xml:space="preserve"> </w:t>
      </w:r>
      <w:r>
        <w:rPr>
          <w:sz w:val="26"/>
          <w:szCs w:val="26"/>
        </w:rPr>
        <w:t>сейчас</w:t>
      </w:r>
      <w:r w:rsidRPr="00D61EF4">
        <w:rPr>
          <w:sz w:val="26"/>
          <w:szCs w:val="26"/>
        </w:rPr>
        <w:t xml:space="preserve"> </w:t>
      </w:r>
      <w:r>
        <w:rPr>
          <w:sz w:val="26"/>
          <w:szCs w:val="26"/>
        </w:rPr>
        <w:t>дарует</w:t>
      </w:r>
      <w:r w:rsidRPr="00D61EF4">
        <w:rPr>
          <w:sz w:val="26"/>
          <w:szCs w:val="26"/>
        </w:rPr>
        <w:t xml:space="preserve"> </w:t>
      </w:r>
      <w:r w:rsidRPr="00D61EF4">
        <w:rPr>
          <w:b/>
          <w:i/>
          <w:sz w:val="26"/>
          <w:szCs w:val="26"/>
        </w:rPr>
        <w:t xml:space="preserve">жизнь и </w:t>
      </w:r>
      <w:r w:rsidR="002D1775">
        <w:rPr>
          <w:b/>
          <w:i/>
          <w:sz w:val="26"/>
          <w:szCs w:val="26"/>
        </w:rPr>
        <w:t xml:space="preserve">притом </w:t>
      </w:r>
      <w:r w:rsidRPr="00D61EF4">
        <w:rPr>
          <w:b/>
          <w:i/>
          <w:sz w:val="26"/>
          <w:szCs w:val="26"/>
        </w:rPr>
        <w:t xml:space="preserve">с избытком. </w:t>
      </w:r>
      <w:r w:rsidRPr="00157C44">
        <w:rPr>
          <w:i/>
          <w:sz w:val="26"/>
          <w:szCs w:val="26"/>
        </w:rPr>
        <w:t>А</w:t>
      </w:r>
      <w:r w:rsidR="006506B8">
        <w:rPr>
          <w:i/>
          <w:sz w:val="26"/>
          <w:szCs w:val="26"/>
        </w:rPr>
        <w:t> </w:t>
      </w:r>
      <w:r w:rsidRPr="00157C44">
        <w:rPr>
          <w:i/>
          <w:sz w:val="26"/>
          <w:szCs w:val="26"/>
        </w:rPr>
        <w:t xml:space="preserve">Тому, Кто действующею в нас силою может сделать несравненно больше всего, чего мы просим, или о чем помышляем, Тому слава в Церкви во Христе Иисусе во все роды, от века до века. Аминь. </w:t>
      </w:r>
      <w:r>
        <w:rPr>
          <w:i/>
          <w:sz w:val="26"/>
          <w:szCs w:val="26"/>
        </w:rPr>
        <w:t>Еф</w:t>
      </w:r>
      <w:r w:rsidRPr="00157C44">
        <w:rPr>
          <w:i/>
          <w:sz w:val="26"/>
          <w:szCs w:val="26"/>
        </w:rPr>
        <w:t>.</w:t>
      </w:r>
      <w:r w:rsidR="00CC1642">
        <w:rPr>
          <w:i/>
          <w:sz w:val="26"/>
          <w:szCs w:val="26"/>
        </w:rPr>
        <w:t xml:space="preserve"> </w:t>
      </w:r>
      <w:r w:rsidR="00436A11">
        <w:rPr>
          <w:sz w:val="26"/>
          <w:szCs w:val="26"/>
        </w:rPr>
        <w:t>3</w:t>
      </w:r>
      <w:r w:rsidRPr="000F356A">
        <w:rPr>
          <w:sz w:val="26"/>
          <w:szCs w:val="26"/>
        </w:rPr>
        <w:t>:</w:t>
      </w:r>
      <w:r w:rsidR="00436A11">
        <w:rPr>
          <w:sz w:val="26"/>
          <w:szCs w:val="26"/>
        </w:rPr>
        <w:t>20</w:t>
      </w:r>
      <w:r w:rsidR="006506B8">
        <w:rPr>
          <w:sz w:val="26"/>
          <w:szCs w:val="26"/>
        </w:rPr>
        <w:t>–</w:t>
      </w:r>
      <w:r w:rsidR="00436A11">
        <w:rPr>
          <w:sz w:val="26"/>
          <w:szCs w:val="26"/>
        </w:rPr>
        <w:t xml:space="preserve">21. </w:t>
      </w:r>
    </w:p>
    <w:p w:rsidR="00436A11" w:rsidRDefault="00436A11">
      <w:pPr>
        <w:rPr>
          <w:sz w:val="26"/>
          <w:szCs w:val="26"/>
        </w:rPr>
      </w:pPr>
    </w:p>
    <w:p w:rsidR="00A413FA" w:rsidRPr="00CE3318" w:rsidRDefault="000F356A">
      <w:pPr>
        <w:rPr>
          <w:sz w:val="26"/>
          <w:szCs w:val="26"/>
        </w:rPr>
      </w:pPr>
      <w:r w:rsidRPr="000F356A">
        <w:rPr>
          <w:sz w:val="26"/>
          <w:szCs w:val="26"/>
        </w:rPr>
        <w:t>Это</w:t>
      </w:r>
      <w:r>
        <w:rPr>
          <w:sz w:val="26"/>
          <w:szCs w:val="26"/>
        </w:rPr>
        <w:t>й</w:t>
      </w:r>
      <w:r w:rsidRPr="000F356A">
        <w:rPr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 w:rsidRPr="000F356A">
        <w:rPr>
          <w:sz w:val="26"/>
          <w:szCs w:val="26"/>
        </w:rPr>
        <w:t>полнен</w:t>
      </w:r>
      <w:r>
        <w:rPr>
          <w:sz w:val="26"/>
          <w:szCs w:val="26"/>
        </w:rPr>
        <w:t>ной</w:t>
      </w:r>
      <w:r w:rsidRPr="000F356A">
        <w:rPr>
          <w:sz w:val="26"/>
          <w:szCs w:val="26"/>
        </w:rPr>
        <w:t xml:space="preserve"> жизн</w:t>
      </w:r>
      <w:r>
        <w:rPr>
          <w:sz w:val="26"/>
          <w:szCs w:val="26"/>
        </w:rPr>
        <w:t>и</w:t>
      </w:r>
      <w:r w:rsidRPr="000F356A">
        <w:rPr>
          <w:sz w:val="26"/>
          <w:szCs w:val="26"/>
        </w:rPr>
        <w:t xml:space="preserve"> и вечн</w:t>
      </w:r>
      <w:r>
        <w:rPr>
          <w:sz w:val="26"/>
          <w:szCs w:val="26"/>
        </w:rPr>
        <w:t>ой</w:t>
      </w:r>
      <w:r w:rsidRPr="000F356A">
        <w:rPr>
          <w:sz w:val="26"/>
          <w:szCs w:val="26"/>
        </w:rPr>
        <w:t xml:space="preserve"> слав</w:t>
      </w:r>
      <w:r>
        <w:rPr>
          <w:sz w:val="26"/>
          <w:szCs w:val="26"/>
        </w:rPr>
        <w:t>е</w:t>
      </w:r>
      <w:r w:rsidRPr="000F356A">
        <w:rPr>
          <w:sz w:val="26"/>
          <w:szCs w:val="26"/>
        </w:rPr>
        <w:t xml:space="preserve">, кажется, </w:t>
      </w:r>
      <w:r>
        <w:rPr>
          <w:sz w:val="26"/>
          <w:szCs w:val="26"/>
        </w:rPr>
        <w:t>не</w:t>
      </w:r>
      <w:r w:rsidRPr="000F356A">
        <w:rPr>
          <w:sz w:val="26"/>
          <w:szCs w:val="26"/>
        </w:rPr>
        <w:t xml:space="preserve"> соответству</w:t>
      </w:r>
      <w:r>
        <w:rPr>
          <w:sz w:val="26"/>
          <w:szCs w:val="26"/>
        </w:rPr>
        <w:t>ет</w:t>
      </w:r>
      <w:r w:rsidRPr="000F356A">
        <w:rPr>
          <w:sz w:val="26"/>
          <w:szCs w:val="26"/>
        </w:rPr>
        <w:t xml:space="preserve"> цена, </w:t>
      </w:r>
      <w:r>
        <w:rPr>
          <w:sz w:val="26"/>
          <w:szCs w:val="26"/>
        </w:rPr>
        <w:t>которую</w:t>
      </w:r>
      <w:r w:rsidRPr="000F356A">
        <w:rPr>
          <w:sz w:val="26"/>
          <w:szCs w:val="26"/>
        </w:rPr>
        <w:t xml:space="preserve"> пришлось заплатить за это</w:t>
      </w:r>
      <w:r>
        <w:rPr>
          <w:sz w:val="26"/>
          <w:szCs w:val="26"/>
        </w:rPr>
        <w:t xml:space="preserve"> </w:t>
      </w:r>
      <w:r w:rsidRPr="000F356A">
        <w:rPr>
          <w:sz w:val="26"/>
          <w:szCs w:val="26"/>
        </w:rPr>
        <w:t>Иисусу.</w:t>
      </w:r>
      <w:r>
        <w:rPr>
          <w:sz w:val="26"/>
          <w:szCs w:val="26"/>
        </w:rPr>
        <w:t xml:space="preserve"> </w:t>
      </w:r>
      <w:r w:rsidR="006A0D8B" w:rsidRPr="006A0D8B">
        <w:rPr>
          <w:b/>
          <w:i/>
          <w:sz w:val="26"/>
          <w:szCs w:val="26"/>
        </w:rPr>
        <w:t>Пастырь добрый полагает жизнь свою за овец.</w:t>
      </w:r>
      <w:r w:rsidR="00C30450">
        <w:rPr>
          <w:b/>
          <w:i/>
          <w:sz w:val="26"/>
          <w:szCs w:val="26"/>
        </w:rPr>
        <w:t xml:space="preserve"> </w:t>
      </w:r>
      <w:r w:rsidR="006A0D8B">
        <w:rPr>
          <w:sz w:val="26"/>
          <w:szCs w:val="26"/>
        </w:rPr>
        <w:t>Его</w:t>
      </w:r>
      <w:r w:rsidR="006A0D8B" w:rsidRPr="00D61EF4">
        <w:rPr>
          <w:sz w:val="26"/>
          <w:szCs w:val="26"/>
        </w:rPr>
        <w:t xml:space="preserve"> </w:t>
      </w:r>
      <w:r w:rsidR="006A0D8B">
        <w:rPr>
          <w:sz w:val="26"/>
          <w:szCs w:val="26"/>
        </w:rPr>
        <w:t>овцы</w:t>
      </w:r>
      <w:r w:rsidR="006A0D8B" w:rsidRPr="00D61EF4">
        <w:rPr>
          <w:sz w:val="26"/>
          <w:szCs w:val="26"/>
        </w:rPr>
        <w:t xml:space="preserve"> </w:t>
      </w:r>
      <w:r w:rsidR="006506B8">
        <w:rPr>
          <w:sz w:val="26"/>
          <w:szCs w:val="26"/>
        </w:rPr>
        <w:t>–</w:t>
      </w:r>
      <w:r w:rsidR="00B01946">
        <w:rPr>
          <w:sz w:val="26"/>
          <w:szCs w:val="26"/>
        </w:rPr>
        <w:t xml:space="preserve"> </w:t>
      </w:r>
      <w:r w:rsidR="006A0D8B">
        <w:rPr>
          <w:sz w:val="26"/>
          <w:szCs w:val="26"/>
        </w:rPr>
        <w:t>это</w:t>
      </w:r>
      <w:r w:rsidR="006A0D8B" w:rsidRPr="00D61EF4">
        <w:rPr>
          <w:sz w:val="26"/>
          <w:szCs w:val="26"/>
        </w:rPr>
        <w:t xml:space="preserve"> </w:t>
      </w:r>
      <w:r w:rsidR="006A0D8B">
        <w:rPr>
          <w:sz w:val="26"/>
          <w:szCs w:val="26"/>
        </w:rPr>
        <w:t>самое</w:t>
      </w:r>
      <w:r w:rsidR="006A0D8B" w:rsidRPr="00D61EF4">
        <w:rPr>
          <w:sz w:val="26"/>
          <w:szCs w:val="26"/>
        </w:rPr>
        <w:t xml:space="preserve"> </w:t>
      </w:r>
      <w:r w:rsidR="006A0D8B">
        <w:rPr>
          <w:sz w:val="26"/>
          <w:szCs w:val="26"/>
        </w:rPr>
        <w:t>важное</w:t>
      </w:r>
      <w:r w:rsidR="006A0D8B" w:rsidRPr="00D61EF4">
        <w:rPr>
          <w:sz w:val="26"/>
          <w:szCs w:val="26"/>
        </w:rPr>
        <w:t xml:space="preserve"> </w:t>
      </w:r>
      <w:r w:rsidR="006A0D8B">
        <w:rPr>
          <w:sz w:val="26"/>
          <w:szCs w:val="26"/>
        </w:rPr>
        <w:t>для</w:t>
      </w:r>
      <w:r w:rsidR="006A0D8B" w:rsidRPr="00D61EF4">
        <w:rPr>
          <w:sz w:val="26"/>
          <w:szCs w:val="26"/>
        </w:rPr>
        <w:t xml:space="preserve"> </w:t>
      </w:r>
      <w:r w:rsidR="006A0D8B">
        <w:rPr>
          <w:sz w:val="26"/>
          <w:szCs w:val="26"/>
        </w:rPr>
        <w:t>Него</w:t>
      </w:r>
      <w:r w:rsidR="006A0D8B" w:rsidRPr="00D61EF4">
        <w:rPr>
          <w:sz w:val="26"/>
          <w:szCs w:val="26"/>
        </w:rPr>
        <w:t xml:space="preserve">. </w:t>
      </w:r>
      <w:r w:rsidR="006A0D8B">
        <w:rPr>
          <w:sz w:val="26"/>
          <w:szCs w:val="26"/>
        </w:rPr>
        <w:t>Их</w:t>
      </w:r>
      <w:r w:rsidR="006A0D8B" w:rsidRPr="006A0D8B">
        <w:rPr>
          <w:sz w:val="26"/>
          <w:szCs w:val="26"/>
        </w:rPr>
        <w:t xml:space="preserve"> найти и при</w:t>
      </w:r>
      <w:r w:rsidR="006A0D8B">
        <w:rPr>
          <w:sz w:val="26"/>
          <w:szCs w:val="26"/>
        </w:rPr>
        <w:t>в</w:t>
      </w:r>
      <w:r w:rsidR="006A0D8B" w:rsidRPr="006A0D8B">
        <w:rPr>
          <w:sz w:val="26"/>
          <w:szCs w:val="26"/>
        </w:rPr>
        <w:t xml:space="preserve">ести домой </w:t>
      </w:r>
      <w:r w:rsidR="006506B8">
        <w:rPr>
          <w:sz w:val="26"/>
          <w:szCs w:val="26"/>
        </w:rPr>
        <w:t>–</w:t>
      </w:r>
      <w:r w:rsidR="00011C44">
        <w:rPr>
          <w:sz w:val="26"/>
          <w:szCs w:val="26"/>
        </w:rPr>
        <w:t xml:space="preserve"> Е</w:t>
      </w:r>
      <w:r w:rsidR="006A0D8B" w:rsidRPr="006A0D8B">
        <w:rPr>
          <w:sz w:val="26"/>
          <w:szCs w:val="26"/>
        </w:rPr>
        <w:t xml:space="preserve">го </w:t>
      </w:r>
      <w:r w:rsidR="006A0D8B">
        <w:rPr>
          <w:sz w:val="26"/>
          <w:szCs w:val="26"/>
        </w:rPr>
        <w:t>самая</w:t>
      </w:r>
      <w:r w:rsidR="006A0D8B" w:rsidRPr="006A0D8B">
        <w:rPr>
          <w:sz w:val="26"/>
          <w:szCs w:val="26"/>
        </w:rPr>
        <w:t xml:space="preserve"> </w:t>
      </w:r>
      <w:r w:rsidR="006A0D8B">
        <w:rPr>
          <w:sz w:val="26"/>
          <w:szCs w:val="26"/>
        </w:rPr>
        <w:t>главная</w:t>
      </w:r>
      <w:r w:rsidR="006A0D8B" w:rsidRPr="006A0D8B">
        <w:rPr>
          <w:sz w:val="26"/>
          <w:szCs w:val="26"/>
        </w:rPr>
        <w:t xml:space="preserve"> </w:t>
      </w:r>
      <w:r w:rsidR="006A0D8B">
        <w:rPr>
          <w:sz w:val="26"/>
          <w:szCs w:val="26"/>
        </w:rPr>
        <w:t xml:space="preserve">задача. </w:t>
      </w:r>
      <w:r w:rsidR="006A0D8B" w:rsidRPr="006A0D8B">
        <w:rPr>
          <w:sz w:val="26"/>
          <w:szCs w:val="26"/>
        </w:rPr>
        <w:t xml:space="preserve">Это утверждение, в свою очередь, </w:t>
      </w:r>
      <w:r w:rsidR="00CE3318" w:rsidRPr="00CE3318">
        <w:rPr>
          <w:sz w:val="26"/>
          <w:szCs w:val="26"/>
        </w:rPr>
        <w:t xml:space="preserve">выходит за рамки </w:t>
      </w:r>
      <w:r w:rsidR="00CE3318">
        <w:rPr>
          <w:sz w:val="26"/>
          <w:szCs w:val="26"/>
        </w:rPr>
        <w:t>притчи. Какой</w:t>
      </w:r>
      <w:r w:rsidR="00CE3318" w:rsidRPr="00CE3318">
        <w:rPr>
          <w:sz w:val="26"/>
          <w:szCs w:val="26"/>
        </w:rPr>
        <w:t xml:space="preserve"> </w:t>
      </w:r>
      <w:r w:rsidR="00CE3318">
        <w:rPr>
          <w:sz w:val="26"/>
          <w:szCs w:val="26"/>
        </w:rPr>
        <w:t>земной</w:t>
      </w:r>
      <w:r w:rsidR="00297F58">
        <w:rPr>
          <w:sz w:val="26"/>
          <w:szCs w:val="26"/>
        </w:rPr>
        <w:t xml:space="preserve"> пастух</w:t>
      </w:r>
      <w:r w:rsidR="00CE3318" w:rsidRPr="00CE3318">
        <w:rPr>
          <w:sz w:val="26"/>
          <w:szCs w:val="26"/>
        </w:rPr>
        <w:t xml:space="preserve"> </w:t>
      </w:r>
      <w:r w:rsidR="00CE3318">
        <w:rPr>
          <w:sz w:val="26"/>
          <w:szCs w:val="26"/>
        </w:rPr>
        <w:t>или</w:t>
      </w:r>
      <w:r w:rsidR="00C30450">
        <w:rPr>
          <w:sz w:val="26"/>
          <w:szCs w:val="26"/>
        </w:rPr>
        <w:t xml:space="preserve"> </w:t>
      </w:r>
      <w:r w:rsidR="00CE3318">
        <w:rPr>
          <w:sz w:val="26"/>
          <w:szCs w:val="26"/>
        </w:rPr>
        <w:t>к</w:t>
      </w:r>
      <w:r w:rsidR="00CE3318" w:rsidRPr="00CE3318">
        <w:rPr>
          <w:sz w:val="26"/>
          <w:szCs w:val="26"/>
        </w:rPr>
        <w:t xml:space="preserve">акой земной </w:t>
      </w:r>
      <w:r w:rsidR="00297F58" w:rsidRPr="00297F58">
        <w:rPr>
          <w:sz w:val="26"/>
          <w:szCs w:val="26"/>
        </w:rPr>
        <w:t xml:space="preserve">пастырь </w:t>
      </w:r>
      <w:r w:rsidR="00CE3318">
        <w:rPr>
          <w:sz w:val="26"/>
          <w:szCs w:val="26"/>
        </w:rPr>
        <w:t>готов положить жизнь свою за овец?</w:t>
      </w:r>
      <w:r w:rsidR="008D00A5" w:rsidRPr="00CE3318">
        <w:rPr>
          <w:sz w:val="26"/>
          <w:szCs w:val="26"/>
        </w:rPr>
        <w:t xml:space="preserve"> </w:t>
      </w:r>
    </w:p>
    <w:p w:rsidR="00A413FA" w:rsidRPr="00CE3318" w:rsidRDefault="00A413FA" w:rsidP="00FA6271">
      <w:pPr>
        <w:rPr>
          <w:sz w:val="26"/>
          <w:szCs w:val="26"/>
        </w:rPr>
      </w:pPr>
    </w:p>
    <w:p w:rsidR="00FA6271" w:rsidRPr="009D35B1" w:rsidRDefault="00D61EF4" w:rsidP="00D61EF4">
      <w:pPr>
        <w:rPr>
          <w:i/>
          <w:sz w:val="26"/>
          <w:szCs w:val="26"/>
        </w:rPr>
      </w:pPr>
      <w:r>
        <w:rPr>
          <w:sz w:val="26"/>
          <w:szCs w:val="26"/>
        </w:rPr>
        <w:t>При</w:t>
      </w:r>
      <w:r w:rsidRPr="00D61EF4">
        <w:rPr>
          <w:sz w:val="26"/>
          <w:szCs w:val="26"/>
        </w:rPr>
        <w:t xml:space="preserve"> </w:t>
      </w:r>
      <w:r>
        <w:rPr>
          <w:sz w:val="26"/>
          <w:szCs w:val="26"/>
        </w:rPr>
        <w:t>этом</w:t>
      </w:r>
      <w:r w:rsidRPr="00D61EF4">
        <w:rPr>
          <w:sz w:val="26"/>
          <w:szCs w:val="26"/>
        </w:rPr>
        <w:t xml:space="preserve"> </w:t>
      </w:r>
      <w:r>
        <w:rPr>
          <w:sz w:val="26"/>
          <w:szCs w:val="26"/>
        </w:rPr>
        <w:t>речь</w:t>
      </w:r>
      <w:r w:rsidRPr="00D61EF4">
        <w:rPr>
          <w:sz w:val="26"/>
          <w:szCs w:val="26"/>
        </w:rPr>
        <w:t xml:space="preserve"> </w:t>
      </w:r>
      <w:r>
        <w:rPr>
          <w:sz w:val="26"/>
          <w:szCs w:val="26"/>
        </w:rPr>
        <w:t>идёт</w:t>
      </w:r>
      <w:r w:rsidRPr="00D61EF4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Pr="00D61EF4">
        <w:rPr>
          <w:sz w:val="26"/>
          <w:szCs w:val="26"/>
        </w:rPr>
        <w:t xml:space="preserve"> </w:t>
      </w:r>
      <w:r>
        <w:rPr>
          <w:sz w:val="26"/>
          <w:szCs w:val="26"/>
        </w:rPr>
        <w:t>только</w:t>
      </w:r>
      <w:r w:rsidRPr="00D61EF4">
        <w:rPr>
          <w:sz w:val="26"/>
          <w:szCs w:val="26"/>
        </w:rPr>
        <w:t xml:space="preserve"> о физической, но </w:t>
      </w:r>
      <w:r>
        <w:rPr>
          <w:sz w:val="26"/>
          <w:szCs w:val="26"/>
        </w:rPr>
        <w:t>и</w:t>
      </w:r>
      <w:r w:rsidRPr="00D61EF4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D61EF4">
        <w:rPr>
          <w:sz w:val="26"/>
          <w:szCs w:val="26"/>
        </w:rPr>
        <w:t xml:space="preserve"> вечной жизни.</w:t>
      </w:r>
      <w:r>
        <w:rPr>
          <w:sz w:val="26"/>
          <w:szCs w:val="26"/>
        </w:rPr>
        <w:t xml:space="preserve"> Какая</w:t>
      </w:r>
      <w:r w:rsidRPr="00D61EF4">
        <w:rPr>
          <w:sz w:val="26"/>
          <w:szCs w:val="26"/>
        </w:rPr>
        <w:t xml:space="preserve"> любовь должна </w:t>
      </w:r>
      <w:r>
        <w:rPr>
          <w:sz w:val="26"/>
          <w:szCs w:val="26"/>
        </w:rPr>
        <w:t>управлять</w:t>
      </w:r>
      <w:r w:rsidRPr="00D61EF4">
        <w:rPr>
          <w:sz w:val="26"/>
          <w:szCs w:val="26"/>
        </w:rPr>
        <w:t xml:space="preserve"> </w:t>
      </w:r>
      <w:r>
        <w:rPr>
          <w:sz w:val="26"/>
          <w:szCs w:val="26"/>
        </w:rPr>
        <w:t>пастырем</w:t>
      </w:r>
      <w:r w:rsidRPr="00D61EF4">
        <w:rPr>
          <w:sz w:val="26"/>
          <w:szCs w:val="26"/>
        </w:rPr>
        <w:t xml:space="preserve">, </w:t>
      </w:r>
      <w:r>
        <w:rPr>
          <w:sz w:val="26"/>
          <w:szCs w:val="26"/>
        </w:rPr>
        <w:t>чтобы он</w:t>
      </w:r>
      <w:r w:rsidRPr="00D61EF4">
        <w:rPr>
          <w:sz w:val="26"/>
          <w:szCs w:val="26"/>
        </w:rPr>
        <w:t xml:space="preserve"> </w:t>
      </w:r>
      <w:r>
        <w:rPr>
          <w:sz w:val="26"/>
          <w:szCs w:val="26"/>
        </w:rPr>
        <w:t>был</w:t>
      </w:r>
      <w:r w:rsidRPr="00D61EF4">
        <w:rPr>
          <w:sz w:val="26"/>
          <w:szCs w:val="26"/>
        </w:rPr>
        <w:t xml:space="preserve"> готов принести себя в жертву?</w:t>
      </w:r>
      <w:r>
        <w:rPr>
          <w:sz w:val="26"/>
          <w:szCs w:val="26"/>
        </w:rPr>
        <w:t xml:space="preserve"> </w:t>
      </w:r>
      <w:r w:rsidR="00D91B2C">
        <w:rPr>
          <w:sz w:val="26"/>
          <w:szCs w:val="26"/>
        </w:rPr>
        <w:t xml:space="preserve">Немного </w:t>
      </w:r>
      <w:r w:rsidRPr="00D61EF4">
        <w:rPr>
          <w:sz w:val="26"/>
          <w:szCs w:val="26"/>
        </w:rPr>
        <w:t>позже</w:t>
      </w:r>
      <w:r>
        <w:rPr>
          <w:sz w:val="26"/>
          <w:szCs w:val="26"/>
        </w:rPr>
        <w:t xml:space="preserve"> Иисус объяснил</w:t>
      </w:r>
      <w:r w:rsidR="00D91B2C">
        <w:rPr>
          <w:sz w:val="26"/>
          <w:szCs w:val="26"/>
        </w:rPr>
        <w:t xml:space="preserve"> это</w:t>
      </w:r>
      <w:r w:rsidR="00FA6271" w:rsidRPr="00D61EF4">
        <w:rPr>
          <w:sz w:val="26"/>
          <w:szCs w:val="26"/>
        </w:rPr>
        <w:t xml:space="preserve">: </w:t>
      </w:r>
      <w:r w:rsidRPr="00D61EF4">
        <w:rPr>
          <w:i/>
          <w:sz w:val="26"/>
          <w:szCs w:val="26"/>
        </w:rPr>
        <w:t>Потому любит Меня Отец, что Я отдаю жизнь Мою, чтобы опять принять е</w:t>
      </w:r>
      <w:r w:rsidR="00D5185C">
        <w:rPr>
          <w:i/>
          <w:sz w:val="26"/>
          <w:szCs w:val="26"/>
        </w:rPr>
        <w:t>ё</w:t>
      </w:r>
      <w:r w:rsidRPr="00D61EF4">
        <w:rPr>
          <w:i/>
          <w:sz w:val="26"/>
          <w:szCs w:val="26"/>
        </w:rPr>
        <w:t>. Никто не отнимает е</w:t>
      </w:r>
      <w:r w:rsidR="00D5185C">
        <w:rPr>
          <w:i/>
          <w:sz w:val="26"/>
          <w:szCs w:val="26"/>
        </w:rPr>
        <w:t>ё</w:t>
      </w:r>
      <w:r w:rsidRPr="00D61EF4">
        <w:rPr>
          <w:i/>
          <w:sz w:val="26"/>
          <w:szCs w:val="26"/>
        </w:rPr>
        <w:t xml:space="preserve"> у Меня, но Я Сам отдаю е</w:t>
      </w:r>
      <w:r w:rsidR="00837047">
        <w:rPr>
          <w:i/>
          <w:sz w:val="26"/>
          <w:szCs w:val="26"/>
        </w:rPr>
        <w:t>ё</w:t>
      </w:r>
      <w:r w:rsidRPr="00D61EF4">
        <w:rPr>
          <w:i/>
          <w:sz w:val="26"/>
          <w:szCs w:val="26"/>
        </w:rPr>
        <w:t>. Имею власть отдать е</w:t>
      </w:r>
      <w:r w:rsidR="00837047">
        <w:rPr>
          <w:i/>
          <w:sz w:val="26"/>
          <w:szCs w:val="26"/>
        </w:rPr>
        <w:t>ё</w:t>
      </w:r>
      <w:r w:rsidRPr="00D61EF4">
        <w:rPr>
          <w:i/>
          <w:sz w:val="26"/>
          <w:szCs w:val="26"/>
        </w:rPr>
        <w:t xml:space="preserve"> и власть имею опять принять е</w:t>
      </w:r>
      <w:r w:rsidR="00837047">
        <w:rPr>
          <w:i/>
          <w:sz w:val="26"/>
          <w:szCs w:val="26"/>
        </w:rPr>
        <w:t>ё</w:t>
      </w:r>
      <w:r w:rsidRPr="00D61EF4">
        <w:rPr>
          <w:i/>
          <w:sz w:val="26"/>
          <w:szCs w:val="26"/>
        </w:rPr>
        <w:t xml:space="preserve">. Сию заповедь получил Я от Отца Моего. </w:t>
      </w:r>
      <w:r w:rsidRPr="00D61EF4">
        <w:rPr>
          <w:sz w:val="26"/>
          <w:szCs w:val="26"/>
        </w:rPr>
        <w:t>Ст</w:t>
      </w:r>
      <w:r>
        <w:rPr>
          <w:i/>
          <w:sz w:val="26"/>
          <w:szCs w:val="26"/>
        </w:rPr>
        <w:t>.</w:t>
      </w:r>
      <w:r w:rsidR="006506B8">
        <w:rPr>
          <w:i/>
          <w:sz w:val="26"/>
          <w:szCs w:val="26"/>
        </w:rPr>
        <w:t> </w:t>
      </w:r>
      <w:r w:rsidR="00FA6271" w:rsidRPr="009D35B1">
        <w:rPr>
          <w:sz w:val="26"/>
          <w:szCs w:val="26"/>
        </w:rPr>
        <w:t>17</w:t>
      </w:r>
      <w:r w:rsidR="006506B8">
        <w:rPr>
          <w:sz w:val="26"/>
          <w:szCs w:val="26"/>
        </w:rPr>
        <w:t>–</w:t>
      </w:r>
      <w:r w:rsidR="00FA6271" w:rsidRPr="009D35B1">
        <w:rPr>
          <w:sz w:val="26"/>
          <w:szCs w:val="26"/>
        </w:rPr>
        <w:t>18.</w:t>
      </w:r>
      <w:r w:rsidR="00FA6271" w:rsidRPr="009D35B1">
        <w:rPr>
          <w:i/>
          <w:sz w:val="26"/>
          <w:szCs w:val="26"/>
        </w:rPr>
        <w:t xml:space="preserve"> </w:t>
      </w:r>
    </w:p>
    <w:p w:rsidR="00FA6271" w:rsidRPr="009D35B1" w:rsidRDefault="00FA6271" w:rsidP="00FA6271">
      <w:pPr>
        <w:rPr>
          <w:sz w:val="26"/>
          <w:szCs w:val="26"/>
        </w:rPr>
      </w:pPr>
    </w:p>
    <w:p w:rsidR="00FA6271" w:rsidRDefault="009D35B1" w:rsidP="009D35B1">
      <w:pPr>
        <w:rPr>
          <w:sz w:val="26"/>
          <w:szCs w:val="26"/>
        </w:rPr>
      </w:pPr>
      <w:r>
        <w:rPr>
          <w:sz w:val="26"/>
          <w:szCs w:val="26"/>
        </w:rPr>
        <w:t>Иисус привязан</w:t>
      </w:r>
      <w:r w:rsidRPr="009D35B1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D35B1">
        <w:rPr>
          <w:sz w:val="26"/>
          <w:szCs w:val="26"/>
        </w:rPr>
        <w:t xml:space="preserve"> </w:t>
      </w:r>
      <w:r w:rsidR="00210675">
        <w:rPr>
          <w:sz w:val="26"/>
          <w:szCs w:val="26"/>
        </w:rPr>
        <w:t>С</w:t>
      </w:r>
      <w:r>
        <w:rPr>
          <w:sz w:val="26"/>
          <w:szCs w:val="26"/>
        </w:rPr>
        <w:t>воему</w:t>
      </w:r>
      <w:r w:rsidRPr="009D35B1">
        <w:rPr>
          <w:sz w:val="26"/>
          <w:szCs w:val="26"/>
        </w:rPr>
        <w:t xml:space="preserve"> </w:t>
      </w:r>
      <w:r w:rsidR="00210675">
        <w:rPr>
          <w:sz w:val="26"/>
          <w:szCs w:val="26"/>
        </w:rPr>
        <w:t>Н</w:t>
      </w:r>
      <w:r>
        <w:rPr>
          <w:sz w:val="26"/>
          <w:szCs w:val="26"/>
        </w:rPr>
        <w:t>ебесно</w:t>
      </w:r>
      <w:r w:rsidRPr="009D35B1">
        <w:rPr>
          <w:sz w:val="26"/>
          <w:szCs w:val="26"/>
        </w:rPr>
        <w:t>м</w:t>
      </w:r>
      <w:r>
        <w:rPr>
          <w:sz w:val="26"/>
          <w:szCs w:val="26"/>
        </w:rPr>
        <w:t>у</w:t>
      </w:r>
      <w:r w:rsidRPr="009D35B1">
        <w:rPr>
          <w:sz w:val="26"/>
          <w:szCs w:val="26"/>
        </w:rPr>
        <w:t xml:space="preserve"> Отц</w:t>
      </w:r>
      <w:r>
        <w:rPr>
          <w:sz w:val="26"/>
          <w:szCs w:val="26"/>
        </w:rPr>
        <w:t>у</w:t>
      </w:r>
      <w:r w:rsidRPr="009D35B1">
        <w:rPr>
          <w:sz w:val="26"/>
          <w:szCs w:val="26"/>
        </w:rPr>
        <w:t xml:space="preserve"> и теперь </w:t>
      </w:r>
      <w:r>
        <w:rPr>
          <w:sz w:val="26"/>
          <w:szCs w:val="26"/>
        </w:rPr>
        <w:t>прив</w:t>
      </w:r>
      <w:r w:rsidRPr="009D35B1">
        <w:rPr>
          <w:sz w:val="26"/>
          <w:szCs w:val="26"/>
        </w:rPr>
        <w:t xml:space="preserve">язывает к </w:t>
      </w:r>
      <w:r w:rsidR="00210675">
        <w:rPr>
          <w:sz w:val="26"/>
          <w:szCs w:val="26"/>
        </w:rPr>
        <w:t>Н</w:t>
      </w:r>
      <w:r w:rsidRPr="009D35B1">
        <w:rPr>
          <w:sz w:val="26"/>
          <w:szCs w:val="26"/>
        </w:rPr>
        <w:t>ему</w:t>
      </w:r>
      <w:r>
        <w:rPr>
          <w:sz w:val="26"/>
          <w:szCs w:val="26"/>
        </w:rPr>
        <w:t xml:space="preserve"> </w:t>
      </w:r>
      <w:r w:rsidR="00210675">
        <w:rPr>
          <w:sz w:val="26"/>
          <w:szCs w:val="26"/>
        </w:rPr>
        <w:t>Е</w:t>
      </w:r>
      <w:r w:rsidRPr="009D35B1">
        <w:rPr>
          <w:sz w:val="26"/>
          <w:szCs w:val="26"/>
        </w:rPr>
        <w:t xml:space="preserve">го овец. </w:t>
      </w:r>
      <w:r w:rsidRPr="009D35B1">
        <w:rPr>
          <w:i/>
          <w:sz w:val="26"/>
          <w:szCs w:val="26"/>
        </w:rPr>
        <w:t>Овцы Мои слушаются голоса Моего, и Я знаю их; и они идут за Мною. И Я даю им жизнь вечную, и не погибнут вовек; и никто не похитит их из руки Моей. Отец Мой, Который дал Мне их, больше всех; и никто не может похитить их из руки Отца Моего. Я и Отец</w:t>
      </w:r>
      <w:r w:rsidR="00C30450">
        <w:rPr>
          <w:i/>
          <w:sz w:val="26"/>
          <w:szCs w:val="26"/>
        </w:rPr>
        <w:t xml:space="preserve"> </w:t>
      </w:r>
      <w:r w:rsidR="006506B8">
        <w:rPr>
          <w:i/>
          <w:sz w:val="26"/>
          <w:szCs w:val="26"/>
        </w:rPr>
        <w:t>–</w:t>
      </w:r>
      <w:r w:rsidR="00C30450">
        <w:rPr>
          <w:i/>
          <w:sz w:val="26"/>
          <w:szCs w:val="26"/>
        </w:rPr>
        <w:t xml:space="preserve"> </w:t>
      </w:r>
      <w:r w:rsidRPr="009D35B1">
        <w:rPr>
          <w:i/>
          <w:sz w:val="26"/>
          <w:szCs w:val="26"/>
        </w:rPr>
        <w:t>одно</w:t>
      </w:r>
      <w:r w:rsidRPr="009D35B1">
        <w:rPr>
          <w:b/>
          <w:i/>
          <w:sz w:val="26"/>
          <w:szCs w:val="26"/>
        </w:rPr>
        <w:t xml:space="preserve"> </w:t>
      </w:r>
      <w:r w:rsidR="00D843A4" w:rsidRPr="00726863">
        <w:rPr>
          <w:sz w:val="26"/>
          <w:szCs w:val="26"/>
        </w:rPr>
        <w:t>(</w:t>
      </w:r>
      <w:r>
        <w:rPr>
          <w:sz w:val="26"/>
          <w:szCs w:val="26"/>
        </w:rPr>
        <w:t>ст</w:t>
      </w:r>
      <w:r w:rsidR="00FA6271" w:rsidRPr="009D35B1">
        <w:rPr>
          <w:sz w:val="26"/>
          <w:szCs w:val="26"/>
        </w:rPr>
        <w:t>.</w:t>
      </w:r>
      <w:r w:rsidR="006506B8">
        <w:rPr>
          <w:sz w:val="26"/>
          <w:szCs w:val="26"/>
        </w:rPr>
        <w:t> </w:t>
      </w:r>
      <w:r w:rsidR="00FA6271" w:rsidRPr="009D35B1">
        <w:rPr>
          <w:sz w:val="26"/>
          <w:szCs w:val="26"/>
        </w:rPr>
        <w:t>27</w:t>
      </w:r>
      <w:r w:rsidR="006506B8">
        <w:rPr>
          <w:sz w:val="26"/>
          <w:szCs w:val="26"/>
        </w:rPr>
        <w:t>–</w:t>
      </w:r>
      <w:r w:rsidR="00FA6271" w:rsidRPr="009D35B1">
        <w:rPr>
          <w:sz w:val="26"/>
          <w:szCs w:val="26"/>
        </w:rPr>
        <w:t>30</w:t>
      </w:r>
      <w:r w:rsidR="00D843A4">
        <w:rPr>
          <w:sz w:val="26"/>
          <w:szCs w:val="26"/>
        </w:rPr>
        <w:t>)</w:t>
      </w:r>
      <w:r w:rsidR="00FA6271" w:rsidRPr="009D35B1">
        <w:rPr>
          <w:sz w:val="26"/>
          <w:szCs w:val="26"/>
        </w:rPr>
        <w:t xml:space="preserve">. </w:t>
      </w:r>
    </w:p>
    <w:p w:rsidR="00B24395" w:rsidRDefault="00B24395" w:rsidP="009D35B1">
      <w:pPr>
        <w:rPr>
          <w:sz w:val="26"/>
          <w:szCs w:val="26"/>
        </w:rPr>
      </w:pPr>
    </w:p>
    <w:p w:rsidR="00C521D5" w:rsidRDefault="009D35B1" w:rsidP="00C521D5">
      <w:pPr>
        <w:rPr>
          <w:sz w:val="26"/>
          <w:szCs w:val="26"/>
        </w:rPr>
      </w:pPr>
      <w:r>
        <w:rPr>
          <w:sz w:val="26"/>
          <w:szCs w:val="26"/>
        </w:rPr>
        <w:t>Аминь</w:t>
      </w:r>
      <w:r w:rsidR="00C30450">
        <w:rPr>
          <w:sz w:val="26"/>
          <w:szCs w:val="26"/>
        </w:rPr>
        <w:t xml:space="preserve"> </w:t>
      </w:r>
      <w:r w:rsidR="00B24395" w:rsidRPr="00B24395">
        <w:rPr>
          <w:sz w:val="26"/>
          <w:szCs w:val="26"/>
        </w:rPr>
        <w:t xml:space="preserve">                                            </w:t>
      </w:r>
      <w:r w:rsidR="00477928" w:rsidRPr="009D35B1">
        <w:rPr>
          <w:sz w:val="26"/>
          <w:szCs w:val="26"/>
        </w:rPr>
        <w:t xml:space="preserve">+ </w:t>
      </w:r>
      <w:r>
        <w:rPr>
          <w:sz w:val="26"/>
          <w:szCs w:val="26"/>
        </w:rPr>
        <w:t>Фолькер</w:t>
      </w:r>
      <w:r w:rsidRPr="009D35B1">
        <w:rPr>
          <w:sz w:val="26"/>
          <w:szCs w:val="26"/>
        </w:rPr>
        <w:t xml:space="preserve"> </w:t>
      </w:r>
      <w:r>
        <w:rPr>
          <w:sz w:val="26"/>
          <w:szCs w:val="26"/>
        </w:rPr>
        <w:t>Э</w:t>
      </w:r>
      <w:r w:rsidRPr="009D35B1">
        <w:rPr>
          <w:sz w:val="26"/>
          <w:szCs w:val="26"/>
        </w:rPr>
        <w:t xml:space="preserve">. </w:t>
      </w:r>
      <w:r w:rsidR="002363F1">
        <w:rPr>
          <w:sz w:val="26"/>
          <w:szCs w:val="26"/>
        </w:rPr>
        <w:t>Зайлер</w:t>
      </w:r>
      <w:r w:rsidR="008C2038" w:rsidRPr="009D35B1">
        <w:rPr>
          <w:sz w:val="26"/>
          <w:szCs w:val="26"/>
        </w:rPr>
        <w:t xml:space="preserve"> [</w:t>
      </w:r>
      <w:r w:rsidR="00DE0FF2">
        <w:rPr>
          <w:sz w:val="26"/>
          <w:szCs w:val="26"/>
        </w:rPr>
        <w:t>Ред</w:t>
      </w:r>
      <w:r w:rsidR="008C2038" w:rsidRPr="009D35B1">
        <w:rPr>
          <w:sz w:val="26"/>
          <w:szCs w:val="26"/>
        </w:rPr>
        <w:t>.</w:t>
      </w:r>
      <w:r w:rsidR="00DE0FF2">
        <w:rPr>
          <w:sz w:val="26"/>
          <w:szCs w:val="26"/>
        </w:rPr>
        <w:t xml:space="preserve"> </w:t>
      </w:r>
      <w:r w:rsidR="008C2038" w:rsidRPr="009D35B1">
        <w:rPr>
          <w:sz w:val="26"/>
          <w:szCs w:val="26"/>
        </w:rPr>
        <w:t>6</w:t>
      </w:r>
      <w:r w:rsidR="004E4DFA" w:rsidRPr="009D35B1">
        <w:rPr>
          <w:sz w:val="26"/>
          <w:szCs w:val="26"/>
        </w:rPr>
        <w:t>33</w:t>
      </w:r>
      <w:r w:rsidR="00735BCF" w:rsidRPr="009D35B1">
        <w:rPr>
          <w:sz w:val="26"/>
          <w:szCs w:val="26"/>
        </w:rPr>
        <w:t>]</w:t>
      </w:r>
    </w:p>
    <w:p w:rsidR="00B24395" w:rsidRPr="00C30450" w:rsidRDefault="00B24395" w:rsidP="00C521D5">
      <w:pPr>
        <w:rPr>
          <w:sz w:val="26"/>
          <w:szCs w:val="26"/>
        </w:rPr>
      </w:pPr>
    </w:p>
    <w:p w:rsidR="00A413FA" w:rsidRDefault="007E2F1B" w:rsidP="00C521D5">
      <w:pPr>
        <w:jc w:val="center"/>
        <w:rPr>
          <w:b/>
          <w:sz w:val="26"/>
          <w:szCs w:val="26"/>
          <w:u w:val="single"/>
        </w:rPr>
      </w:pPr>
      <w:r w:rsidRPr="007E2F1B">
        <w:rPr>
          <w:b/>
          <w:sz w:val="26"/>
          <w:szCs w:val="26"/>
          <w:u w:val="single"/>
        </w:rPr>
        <w:t>Притчи Иисуса в синоптических Евангелиях</w:t>
      </w:r>
    </w:p>
    <w:p w:rsidR="00F364DF" w:rsidRPr="006506B8" w:rsidRDefault="00F364DF" w:rsidP="00A413FA">
      <w:pPr>
        <w:jc w:val="center"/>
        <w:rPr>
          <w:b/>
          <w:szCs w:val="24"/>
          <w:u w:val="single"/>
        </w:rPr>
      </w:pPr>
    </w:p>
    <w:tbl>
      <w:tblPr>
        <w:tblW w:w="70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1265"/>
        <w:gridCol w:w="1134"/>
        <w:gridCol w:w="1701"/>
      </w:tblGrid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555877" w:rsidP="006506B8">
            <w:pPr>
              <w:rPr>
                <w:sz w:val="20"/>
              </w:rPr>
            </w:pPr>
            <w:r w:rsidRPr="00555877">
              <w:rPr>
                <w:b/>
                <w:bCs w:val="0"/>
                <w:sz w:val="20"/>
              </w:rPr>
              <w:t>Притч</w:t>
            </w:r>
            <w:r w:rsidR="006506B8">
              <w:rPr>
                <w:b/>
                <w:bCs w:val="0"/>
                <w:sz w:val="20"/>
              </w:rPr>
              <w:t>а</w:t>
            </w:r>
          </w:p>
        </w:tc>
        <w:tc>
          <w:tcPr>
            <w:tcW w:w="1265" w:type="dxa"/>
            <w:shd w:val="clear" w:color="auto" w:fill="auto"/>
          </w:tcPr>
          <w:p w:rsidR="00A413FA" w:rsidRPr="00555877" w:rsidRDefault="00555877" w:rsidP="006748CD">
            <w:pPr>
              <w:rPr>
                <w:sz w:val="18"/>
                <w:szCs w:val="18"/>
              </w:rPr>
            </w:pPr>
            <w:r w:rsidRPr="00555877">
              <w:rPr>
                <w:b/>
                <w:bCs w:val="0"/>
                <w:sz w:val="18"/>
                <w:szCs w:val="18"/>
              </w:rPr>
              <w:t>От</w:t>
            </w:r>
            <w:r w:rsidR="00A11F02">
              <w:rPr>
                <w:b/>
                <w:bCs w:val="0"/>
                <w:sz w:val="18"/>
                <w:szCs w:val="18"/>
              </w:rPr>
              <w:t xml:space="preserve"> </w:t>
            </w:r>
            <w:r w:rsidRPr="00555877">
              <w:rPr>
                <w:b/>
                <w:bCs w:val="0"/>
                <w:sz w:val="18"/>
                <w:szCs w:val="18"/>
              </w:rPr>
              <w:t>Матфея</w:t>
            </w:r>
          </w:p>
        </w:tc>
        <w:tc>
          <w:tcPr>
            <w:tcW w:w="1134" w:type="dxa"/>
            <w:shd w:val="clear" w:color="auto" w:fill="auto"/>
          </w:tcPr>
          <w:p w:rsidR="00A413FA" w:rsidRPr="00555877" w:rsidRDefault="00555877" w:rsidP="006748CD">
            <w:pPr>
              <w:rPr>
                <w:b/>
                <w:sz w:val="18"/>
                <w:szCs w:val="18"/>
              </w:rPr>
            </w:pPr>
            <w:r w:rsidRPr="00555877">
              <w:rPr>
                <w:b/>
                <w:sz w:val="18"/>
                <w:szCs w:val="18"/>
              </w:rPr>
              <w:t>От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55877">
              <w:rPr>
                <w:b/>
                <w:sz w:val="18"/>
                <w:szCs w:val="18"/>
              </w:rPr>
              <w:t>Марка</w:t>
            </w:r>
          </w:p>
        </w:tc>
        <w:tc>
          <w:tcPr>
            <w:tcW w:w="1701" w:type="dxa"/>
            <w:shd w:val="clear" w:color="auto" w:fill="auto"/>
          </w:tcPr>
          <w:p w:rsidR="00A413FA" w:rsidRPr="000B5638" w:rsidRDefault="00555877" w:rsidP="00555877">
            <w:pPr>
              <w:rPr>
                <w:sz w:val="20"/>
              </w:rPr>
            </w:pPr>
            <w:r>
              <w:rPr>
                <w:b/>
                <w:bCs w:val="0"/>
                <w:sz w:val="20"/>
              </w:rPr>
              <w:t>От Луки</w:t>
            </w: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555877" w:rsidP="00555877">
            <w:pPr>
              <w:rPr>
                <w:sz w:val="20"/>
              </w:rPr>
            </w:pPr>
            <w:r>
              <w:rPr>
                <w:sz w:val="20"/>
              </w:rPr>
              <w:t>Работа в винограднике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727D8F" w:rsidP="006506B8">
            <w:pPr>
              <w:rPr>
                <w:color w:val="000000"/>
                <w:sz w:val="20"/>
              </w:rPr>
            </w:pPr>
            <w:hyperlink r:id="rId7" w:anchor="wein" w:history="1">
              <w:r w:rsidR="00A413FA" w:rsidRPr="000B5638">
                <w:rPr>
                  <w:rStyle w:val="Hyperlink"/>
                  <w:color w:val="000000"/>
                  <w:sz w:val="20"/>
                  <w:u w:val="none"/>
                </w:rPr>
                <w:t>20</w:t>
              </w:r>
              <w:r w:rsidR="006506B8">
                <w:rPr>
                  <w:rStyle w:val="Hyperlink"/>
                  <w:color w:val="000000"/>
                  <w:sz w:val="20"/>
                  <w:u w:val="none"/>
                </w:rPr>
                <w:t>:</w:t>
              </w:r>
              <w:r w:rsidR="00A413FA" w:rsidRPr="000B5638">
                <w:rPr>
                  <w:rStyle w:val="Hyperlink"/>
                  <w:color w:val="000000"/>
                  <w:sz w:val="20"/>
                  <w:u w:val="none"/>
                </w:rPr>
                <w:t>1</w:t>
              </w:r>
              <w:r w:rsidR="006506B8">
                <w:rPr>
                  <w:rStyle w:val="Hyperlink"/>
                  <w:color w:val="000000"/>
                  <w:sz w:val="20"/>
                  <w:u w:val="none"/>
                </w:rPr>
                <w:t>–</w:t>
              </w:r>
              <w:r w:rsidR="00A413FA" w:rsidRPr="000B5638">
                <w:rPr>
                  <w:rStyle w:val="Hyperlink"/>
                  <w:color w:val="000000"/>
                  <w:sz w:val="20"/>
                  <w:u w:val="none"/>
                </w:rPr>
                <w:t>16</w:t>
              </w:r>
            </w:hyperlink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555877" w:rsidP="00555877">
            <w:pPr>
              <w:rPr>
                <w:sz w:val="20"/>
              </w:rPr>
            </w:pPr>
            <w:r>
              <w:rPr>
                <w:sz w:val="20"/>
              </w:rPr>
              <w:t>Милостивый самарянин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13FA" w:rsidRPr="000B5638" w:rsidRDefault="00727D8F" w:rsidP="006748CD">
            <w:pPr>
              <w:rPr>
                <w:color w:val="000000"/>
                <w:sz w:val="20"/>
              </w:rPr>
            </w:pPr>
            <w:hyperlink r:id="rId8" w:anchor="sama" w:history="1">
              <w:r w:rsidR="00A413FA" w:rsidRPr="000B5638">
                <w:rPr>
                  <w:rStyle w:val="Hyperlink"/>
                  <w:color w:val="000000"/>
                  <w:sz w:val="20"/>
                  <w:u w:val="none"/>
                </w:rPr>
                <w:t>10</w:t>
              </w:r>
              <w:r w:rsidR="006506B8">
                <w:rPr>
                  <w:rStyle w:val="Hyperlink"/>
                  <w:color w:val="000000"/>
                  <w:sz w:val="20"/>
                  <w:u w:val="none"/>
                </w:rPr>
                <w:t>:</w:t>
              </w:r>
              <w:r w:rsidR="00A413FA" w:rsidRPr="000B5638">
                <w:rPr>
                  <w:rStyle w:val="Hyperlink"/>
                  <w:color w:val="000000"/>
                  <w:sz w:val="20"/>
                  <w:u w:val="none"/>
                </w:rPr>
                <w:t>30</w:t>
              </w:r>
              <w:r w:rsidR="006506B8">
                <w:rPr>
                  <w:rStyle w:val="Hyperlink"/>
                  <w:color w:val="000000"/>
                  <w:sz w:val="20"/>
                  <w:u w:val="none"/>
                </w:rPr>
                <w:t>–</w:t>
              </w:r>
              <w:r w:rsidR="00A413FA" w:rsidRPr="000B5638">
                <w:rPr>
                  <w:rStyle w:val="Hyperlink"/>
                  <w:color w:val="000000"/>
                  <w:sz w:val="20"/>
                  <w:u w:val="none"/>
                </w:rPr>
                <w:t>37</w:t>
              </w:r>
            </w:hyperlink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555877" w:rsidP="00555877">
            <w:pPr>
              <w:rPr>
                <w:sz w:val="20"/>
              </w:rPr>
            </w:pPr>
            <w:r>
              <w:rPr>
                <w:sz w:val="20"/>
              </w:rPr>
              <w:t>Просящий друг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11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5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8</w:t>
            </w: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555877" w:rsidP="00555877">
            <w:pPr>
              <w:rPr>
                <w:sz w:val="20"/>
              </w:rPr>
            </w:pPr>
            <w:r>
              <w:rPr>
                <w:sz w:val="20"/>
              </w:rPr>
              <w:t>Почётные места на</w:t>
            </w:r>
            <w:r w:rsidR="00A63592">
              <w:rPr>
                <w:sz w:val="20"/>
              </w:rPr>
              <w:t xml:space="preserve"> </w:t>
            </w:r>
            <w:r>
              <w:rPr>
                <w:sz w:val="20"/>
              </w:rPr>
              <w:t>браке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14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7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14</w:t>
            </w: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555877" w:rsidP="00555877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Pr="00555877">
              <w:rPr>
                <w:sz w:val="20"/>
              </w:rPr>
              <w:t>моковниц</w:t>
            </w:r>
            <w:r>
              <w:rPr>
                <w:sz w:val="20"/>
              </w:rPr>
              <w:t>а</w:t>
            </w:r>
            <w:r w:rsidRPr="00555877">
              <w:rPr>
                <w:sz w:val="20"/>
              </w:rPr>
              <w:t xml:space="preserve">, </w:t>
            </w:r>
            <w:r>
              <w:rPr>
                <w:sz w:val="20"/>
              </w:rPr>
              <w:t>как</w:t>
            </w:r>
            <w:r w:rsidRPr="00555877">
              <w:rPr>
                <w:sz w:val="20"/>
              </w:rPr>
              <w:t xml:space="preserve"> </w:t>
            </w:r>
            <w:r>
              <w:rPr>
                <w:sz w:val="20"/>
              </w:rPr>
              <w:t>признак</w:t>
            </w:r>
            <w:r w:rsidRPr="00555877">
              <w:rPr>
                <w:sz w:val="20"/>
              </w:rPr>
              <w:t xml:space="preserve"> </w:t>
            </w:r>
            <w:r>
              <w:rPr>
                <w:sz w:val="20"/>
              </w:rPr>
              <w:t>лета</w:t>
            </w:r>
            <w:r w:rsidRPr="00555877">
              <w:rPr>
                <w:sz w:val="20"/>
              </w:rPr>
              <w:t xml:space="preserve"> 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506B8">
            <w:pPr>
              <w:rPr>
                <w:sz w:val="20"/>
              </w:rPr>
            </w:pPr>
            <w:r w:rsidRPr="000B5638">
              <w:rPr>
                <w:sz w:val="20"/>
              </w:rPr>
              <w:t>24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32</w:t>
            </w:r>
            <w:r w:rsidR="006506B8" w:rsidRP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13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28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21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29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32</w:t>
            </w: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555877" w:rsidP="00555877">
            <w:pPr>
              <w:rPr>
                <w:sz w:val="20"/>
              </w:rPr>
            </w:pPr>
            <w:r w:rsidRPr="00555877">
              <w:rPr>
                <w:sz w:val="20"/>
              </w:rPr>
              <w:t xml:space="preserve">Смоковница </w:t>
            </w:r>
            <w:r>
              <w:rPr>
                <w:sz w:val="20"/>
              </w:rPr>
              <w:t>без плодов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13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6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9</w:t>
            </w: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555877" w:rsidP="006748CD">
            <w:pPr>
              <w:rPr>
                <w:sz w:val="20"/>
              </w:rPr>
            </w:pPr>
            <w:r>
              <w:rPr>
                <w:sz w:val="20"/>
              </w:rPr>
              <w:t>Н</w:t>
            </w:r>
            <w:r w:rsidRPr="00555877">
              <w:rPr>
                <w:sz w:val="20"/>
              </w:rPr>
              <w:t>евод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13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47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555877" w:rsidP="00131C8A">
            <w:pPr>
              <w:rPr>
                <w:sz w:val="20"/>
              </w:rPr>
            </w:pPr>
            <w:r>
              <w:rPr>
                <w:sz w:val="20"/>
              </w:rPr>
              <w:t>Заимодавец</w:t>
            </w:r>
            <w:r w:rsidRPr="00555877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Pr="00555877">
              <w:rPr>
                <w:sz w:val="20"/>
              </w:rPr>
              <w:t xml:space="preserve"> два должника 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7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41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43</w:t>
            </w: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131C8A" w:rsidP="00131C8A">
            <w:pPr>
              <w:rPr>
                <w:sz w:val="20"/>
              </w:rPr>
            </w:pPr>
            <w:r>
              <w:rPr>
                <w:sz w:val="20"/>
              </w:rPr>
              <w:t>Большая вечеря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14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16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24</w:t>
            </w: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131C8A" w:rsidRDefault="00131C8A" w:rsidP="00131C8A">
            <w:pPr>
              <w:rPr>
                <w:sz w:val="20"/>
              </w:rPr>
            </w:pPr>
            <w:r>
              <w:rPr>
                <w:sz w:val="20"/>
              </w:rPr>
              <w:t>Строение на камне или на песке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7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24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6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47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49</w:t>
            </w: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957B57" w:rsidP="00957B57">
            <w:pPr>
              <w:rPr>
                <w:sz w:val="20"/>
              </w:rPr>
            </w:pPr>
            <w:r>
              <w:rPr>
                <w:sz w:val="20"/>
              </w:rPr>
              <w:t>Господин и слуга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17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7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10</w:t>
            </w: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957B57" w:rsidP="00957B57">
            <w:pPr>
              <w:rPr>
                <w:sz w:val="20"/>
              </w:rPr>
            </w:pPr>
            <w:r>
              <w:rPr>
                <w:sz w:val="20"/>
              </w:rPr>
              <w:t>Царский брак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22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2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957B57" w:rsidP="00957B57">
            <w:pPr>
              <w:rPr>
                <w:sz w:val="20"/>
              </w:rPr>
            </w:pPr>
            <w:r w:rsidRPr="00957B57">
              <w:rPr>
                <w:sz w:val="20"/>
              </w:rPr>
              <w:t xml:space="preserve">Мудрые </w:t>
            </w:r>
            <w:r>
              <w:rPr>
                <w:sz w:val="20"/>
              </w:rPr>
              <w:t>и</w:t>
            </w:r>
            <w:r w:rsidRPr="00957B57">
              <w:rPr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 w:rsidRPr="00957B57">
              <w:rPr>
                <w:sz w:val="20"/>
              </w:rPr>
              <w:t xml:space="preserve">еразумные </w:t>
            </w:r>
            <w:r>
              <w:rPr>
                <w:sz w:val="20"/>
              </w:rPr>
              <w:t>девы</w:t>
            </w:r>
            <w:r w:rsidRPr="00957B57">
              <w:rPr>
                <w:sz w:val="20"/>
              </w:rPr>
              <w:t xml:space="preserve"> 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25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1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957B57" w:rsidP="00957B57">
            <w:pPr>
              <w:rPr>
                <w:sz w:val="20"/>
              </w:rPr>
            </w:pPr>
            <w:r>
              <w:rPr>
                <w:sz w:val="20"/>
              </w:rPr>
              <w:t>Драгоценная жемчужина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13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45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3D3CC0" w:rsidP="003D3CC0">
            <w:pPr>
              <w:rPr>
                <w:sz w:val="20"/>
              </w:rPr>
            </w:pPr>
            <w:r>
              <w:rPr>
                <w:sz w:val="20"/>
              </w:rPr>
              <w:t>Свет</w:t>
            </w:r>
            <w:r w:rsidRPr="003D3CC0">
              <w:rPr>
                <w:sz w:val="20"/>
              </w:rPr>
              <w:t xml:space="preserve"> под сосудом 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5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14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4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21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8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16; 11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33</w:t>
            </w: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577BC9" w:rsidRDefault="009544FA" w:rsidP="009544FA">
            <w:pPr>
              <w:rPr>
                <w:sz w:val="20"/>
              </w:rPr>
            </w:pPr>
            <w:r>
              <w:rPr>
                <w:sz w:val="20"/>
              </w:rPr>
              <w:t>Новая заплата на ветхое</w:t>
            </w:r>
            <w:r w:rsidR="00577BC9">
              <w:rPr>
                <w:sz w:val="20"/>
              </w:rPr>
              <w:t xml:space="preserve"> </w:t>
            </w:r>
            <w:r>
              <w:rPr>
                <w:sz w:val="20"/>
              </w:rPr>
              <w:t>платье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9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2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5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36</w:t>
            </w: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577BC9" w:rsidRDefault="00577BC9" w:rsidP="00577BC9">
            <w:pPr>
              <w:rPr>
                <w:sz w:val="20"/>
              </w:rPr>
            </w:pPr>
            <w:r>
              <w:rPr>
                <w:sz w:val="20"/>
              </w:rPr>
              <w:t>Новое вино в ветхие мехи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9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2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5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37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38</w:t>
            </w: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577BC9" w:rsidP="00577BC9">
            <w:pPr>
              <w:rPr>
                <w:sz w:val="20"/>
              </w:rPr>
            </w:pPr>
            <w:r>
              <w:rPr>
                <w:sz w:val="20"/>
              </w:rPr>
              <w:t>Фарисей и мытарь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18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10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14</w:t>
            </w: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577BC9" w:rsidP="00577BC9">
            <w:pPr>
              <w:rPr>
                <w:sz w:val="20"/>
              </w:rPr>
            </w:pPr>
            <w:r>
              <w:rPr>
                <w:sz w:val="20"/>
              </w:rPr>
              <w:t>Богатый земледелец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12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16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21</w:t>
            </w: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577BC9" w:rsidP="00577BC9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Pr="00577BC9">
              <w:rPr>
                <w:sz w:val="20"/>
              </w:rPr>
              <w:t>огач</w:t>
            </w:r>
            <w:r>
              <w:rPr>
                <w:sz w:val="20"/>
              </w:rPr>
              <w:t xml:space="preserve"> и Лазарь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16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19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31</w:t>
            </w: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577BC9" w:rsidP="00577BC9">
            <w:pPr>
              <w:rPr>
                <w:sz w:val="20"/>
              </w:rPr>
            </w:pPr>
            <w:r>
              <w:rPr>
                <w:sz w:val="20"/>
              </w:rPr>
              <w:t>Закваска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13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13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20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21</w:t>
            </w: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577BC9" w:rsidP="00577BC9">
            <w:pPr>
              <w:rPr>
                <w:sz w:val="20"/>
              </w:rPr>
            </w:pPr>
            <w:r>
              <w:rPr>
                <w:sz w:val="20"/>
              </w:rPr>
              <w:t>Л</w:t>
            </w:r>
            <w:r w:rsidRPr="00577BC9">
              <w:rPr>
                <w:sz w:val="20"/>
              </w:rPr>
              <w:t xml:space="preserve">укавый раб 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18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23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161AD3" w:rsidP="00161AD3">
            <w:pPr>
              <w:rPr>
                <w:sz w:val="20"/>
              </w:rPr>
            </w:pPr>
            <w:r>
              <w:rPr>
                <w:sz w:val="20"/>
              </w:rPr>
              <w:t>Сокровище в поле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13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161AD3" w:rsidP="00161AD3">
            <w:pPr>
              <w:rPr>
                <w:sz w:val="20"/>
              </w:rPr>
            </w:pPr>
            <w:r>
              <w:rPr>
                <w:sz w:val="20"/>
              </w:rPr>
              <w:t>Горчичное зерно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13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31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4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30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13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18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19</w:t>
            </w: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161AD3" w:rsidP="00161AD3">
            <w:pPr>
              <w:rPr>
                <w:sz w:val="20"/>
              </w:rPr>
            </w:pPr>
            <w:r>
              <w:rPr>
                <w:sz w:val="20"/>
              </w:rPr>
              <w:t>Т</w:t>
            </w:r>
            <w:r w:rsidRPr="00161AD3">
              <w:rPr>
                <w:sz w:val="20"/>
              </w:rPr>
              <w:t xml:space="preserve">алант </w:t>
            </w:r>
            <w:r w:rsidR="00A413FA" w:rsidRPr="000B5638">
              <w:rPr>
                <w:sz w:val="20"/>
              </w:rPr>
              <w:t>(</w:t>
            </w:r>
            <w:r>
              <w:rPr>
                <w:sz w:val="20"/>
              </w:rPr>
              <w:t>Матф</w:t>
            </w:r>
            <w:r w:rsidR="00A413FA" w:rsidRPr="000B5638">
              <w:rPr>
                <w:sz w:val="20"/>
              </w:rPr>
              <w:t xml:space="preserve">.), </w:t>
            </w:r>
            <w:r>
              <w:rPr>
                <w:sz w:val="20"/>
              </w:rPr>
              <w:t>М</w:t>
            </w:r>
            <w:r w:rsidRPr="00161AD3">
              <w:rPr>
                <w:sz w:val="20"/>
              </w:rPr>
              <w:t>ина</w:t>
            </w:r>
            <w:r w:rsidR="00A413FA" w:rsidRPr="000B5638">
              <w:rPr>
                <w:sz w:val="20"/>
              </w:rPr>
              <w:t xml:space="preserve"> (</w:t>
            </w:r>
            <w:r>
              <w:rPr>
                <w:sz w:val="20"/>
              </w:rPr>
              <w:t>Лук</w:t>
            </w:r>
            <w:r w:rsidR="00A413FA" w:rsidRPr="000B5638">
              <w:rPr>
                <w:sz w:val="20"/>
              </w:rPr>
              <w:t>.)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25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14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19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12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27</w:t>
            </w: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CD6092" w:rsidP="00CD6092">
            <w:pPr>
              <w:rPr>
                <w:sz w:val="20"/>
              </w:rPr>
            </w:pPr>
            <w:r>
              <w:rPr>
                <w:sz w:val="20"/>
              </w:rPr>
              <w:t>Верный</w:t>
            </w:r>
            <w:r w:rsidRPr="00CD6092">
              <w:rPr>
                <w:sz w:val="20"/>
              </w:rPr>
              <w:t xml:space="preserve"> домоправитель 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12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42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48</w:t>
            </w: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0B04E7" w:rsidP="000B04E7">
            <w:pPr>
              <w:rPr>
                <w:sz w:val="20"/>
              </w:rPr>
            </w:pPr>
            <w:r>
              <w:rPr>
                <w:sz w:val="20"/>
              </w:rPr>
              <w:t xml:space="preserve">Неверные </w:t>
            </w:r>
            <w:r w:rsidRPr="000B04E7">
              <w:rPr>
                <w:sz w:val="20"/>
              </w:rPr>
              <w:t xml:space="preserve">виноградари 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21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33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12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1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20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9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16</w:t>
            </w: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0B04E7" w:rsidP="000B04E7">
            <w:pPr>
              <w:rPr>
                <w:sz w:val="20"/>
              </w:rPr>
            </w:pPr>
            <w:r>
              <w:rPr>
                <w:sz w:val="20"/>
              </w:rPr>
              <w:t>Строительство башни и война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14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28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33</w:t>
            </w: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0B04E7" w:rsidP="000B04E7">
            <w:pPr>
              <w:rPr>
                <w:sz w:val="20"/>
              </w:rPr>
            </w:pPr>
            <w:r>
              <w:rPr>
                <w:sz w:val="20"/>
              </w:rPr>
              <w:t xml:space="preserve">Неверный </w:t>
            </w:r>
            <w:r w:rsidRPr="000B04E7">
              <w:rPr>
                <w:sz w:val="20"/>
              </w:rPr>
              <w:t xml:space="preserve">домоправитель 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16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1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8</w:t>
            </w: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0B04E7" w:rsidP="000B04E7">
            <w:pPr>
              <w:rPr>
                <w:sz w:val="20"/>
              </w:rPr>
            </w:pPr>
            <w:r>
              <w:rPr>
                <w:sz w:val="20"/>
              </w:rPr>
              <w:t>Тернии среди пшеницы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13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24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0B04E7" w:rsidP="000B04E7">
            <w:pPr>
              <w:rPr>
                <w:sz w:val="20"/>
              </w:rPr>
            </w:pPr>
            <w:r>
              <w:rPr>
                <w:sz w:val="20"/>
              </w:rPr>
              <w:t xml:space="preserve">Потерянная </w:t>
            </w:r>
            <w:r w:rsidRPr="000B04E7">
              <w:rPr>
                <w:sz w:val="20"/>
              </w:rPr>
              <w:t>драхм</w:t>
            </w:r>
            <w:r>
              <w:rPr>
                <w:sz w:val="20"/>
              </w:rPr>
              <w:t>а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15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8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10</w:t>
            </w: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0B04E7" w:rsidP="000B04E7">
            <w:pPr>
              <w:rPr>
                <w:sz w:val="20"/>
              </w:rPr>
            </w:pPr>
            <w:r>
              <w:rPr>
                <w:sz w:val="20"/>
              </w:rPr>
              <w:t>Блудный сын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413FA" w:rsidRPr="000B5638" w:rsidRDefault="00727D8F" w:rsidP="006748CD">
            <w:pPr>
              <w:rPr>
                <w:color w:val="000000"/>
                <w:sz w:val="20"/>
              </w:rPr>
            </w:pPr>
            <w:hyperlink r:id="rId9" w:anchor="sohn" w:history="1">
              <w:r w:rsidR="00A413FA" w:rsidRPr="000B5638">
                <w:rPr>
                  <w:rStyle w:val="Hyperlink"/>
                  <w:color w:val="000000"/>
                  <w:sz w:val="20"/>
                  <w:u w:val="none"/>
                </w:rPr>
                <w:t>15</w:t>
              </w:r>
              <w:r w:rsidR="006506B8">
                <w:rPr>
                  <w:rStyle w:val="Hyperlink"/>
                  <w:color w:val="000000"/>
                  <w:sz w:val="20"/>
                  <w:u w:val="none"/>
                </w:rPr>
                <w:t>:</w:t>
              </w:r>
              <w:r w:rsidR="00A413FA" w:rsidRPr="000B5638">
                <w:rPr>
                  <w:rStyle w:val="Hyperlink"/>
                  <w:color w:val="000000"/>
                  <w:sz w:val="20"/>
                  <w:u w:val="none"/>
                </w:rPr>
                <w:t>11</w:t>
              </w:r>
              <w:r w:rsidR="006506B8">
                <w:rPr>
                  <w:rStyle w:val="Hyperlink"/>
                  <w:color w:val="000000"/>
                  <w:sz w:val="20"/>
                  <w:u w:val="none"/>
                </w:rPr>
                <w:t>–</w:t>
              </w:r>
              <w:r w:rsidR="00A413FA" w:rsidRPr="000B5638">
                <w:rPr>
                  <w:rStyle w:val="Hyperlink"/>
                  <w:color w:val="000000"/>
                  <w:sz w:val="20"/>
                  <w:u w:val="none"/>
                </w:rPr>
                <w:t>32</w:t>
              </w:r>
            </w:hyperlink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0B04E7" w:rsidP="000B04E7">
            <w:pPr>
              <w:rPr>
                <w:sz w:val="20"/>
              </w:rPr>
            </w:pPr>
            <w:r>
              <w:rPr>
                <w:sz w:val="20"/>
              </w:rPr>
              <w:t>Утерянная овца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18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12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15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4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6</w:t>
            </w: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1D50B0" w:rsidRDefault="001D50B0" w:rsidP="00021CE3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021CE3" w:rsidRPr="00021CE3">
              <w:rPr>
                <w:sz w:val="20"/>
              </w:rPr>
              <w:t>оле</w:t>
            </w:r>
            <w:r>
              <w:rPr>
                <w:sz w:val="20"/>
              </w:rPr>
              <w:t xml:space="preserve"> с четырьмя видами почвы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13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3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4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3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8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5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8</w:t>
            </w: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021CE3" w:rsidP="00021CE3">
            <w:pPr>
              <w:rPr>
                <w:sz w:val="20"/>
              </w:rPr>
            </w:pPr>
            <w:r>
              <w:rPr>
                <w:sz w:val="20"/>
              </w:rPr>
              <w:t>Бодрствующие слуги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12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16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21</w:t>
            </w: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B560FD" w:rsidP="00B560FD">
            <w:pPr>
              <w:rPr>
                <w:sz w:val="20"/>
              </w:rPr>
            </w:pPr>
            <w:r>
              <w:rPr>
                <w:sz w:val="20"/>
              </w:rPr>
              <w:t>Растущее семя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4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26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B560FD" w:rsidP="00B560FD">
            <w:pPr>
              <w:rPr>
                <w:sz w:val="20"/>
              </w:rPr>
            </w:pPr>
            <w:r>
              <w:rPr>
                <w:sz w:val="20"/>
              </w:rPr>
              <w:t>Суд миру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25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31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B560FD" w:rsidP="00B560FD">
            <w:pPr>
              <w:rPr>
                <w:sz w:val="20"/>
              </w:rPr>
            </w:pPr>
            <w:r>
              <w:rPr>
                <w:sz w:val="20"/>
              </w:rPr>
              <w:t>Вдова</w:t>
            </w:r>
            <w:r w:rsidRPr="00B560FD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Pr="00B560FD">
              <w:rPr>
                <w:sz w:val="20"/>
              </w:rPr>
              <w:t xml:space="preserve"> неправедный судья 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18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2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5</w:t>
            </w:r>
          </w:p>
        </w:tc>
      </w:tr>
      <w:tr w:rsidR="00A413FA" w:rsidTr="00B24395">
        <w:tc>
          <w:tcPr>
            <w:tcW w:w="2987" w:type="dxa"/>
            <w:shd w:val="clear" w:color="auto" w:fill="auto"/>
          </w:tcPr>
          <w:p w:rsidR="00A413FA" w:rsidRPr="000B5638" w:rsidRDefault="00B560FD" w:rsidP="00B560FD">
            <w:pPr>
              <w:rPr>
                <w:sz w:val="20"/>
              </w:rPr>
            </w:pPr>
            <w:r>
              <w:rPr>
                <w:sz w:val="20"/>
              </w:rPr>
              <w:t>Два разных сына</w:t>
            </w:r>
          </w:p>
        </w:tc>
        <w:tc>
          <w:tcPr>
            <w:tcW w:w="1265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  <w:r w:rsidRPr="000B5638">
              <w:rPr>
                <w:sz w:val="20"/>
              </w:rPr>
              <w:t>21</w:t>
            </w:r>
            <w:r w:rsidR="006506B8">
              <w:rPr>
                <w:sz w:val="20"/>
              </w:rPr>
              <w:t>:</w:t>
            </w:r>
            <w:r w:rsidRPr="000B5638">
              <w:rPr>
                <w:sz w:val="20"/>
              </w:rPr>
              <w:t>28</w:t>
            </w:r>
            <w:r w:rsidR="006506B8">
              <w:rPr>
                <w:sz w:val="20"/>
              </w:rPr>
              <w:t>–</w:t>
            </w:r>
            <w:r w:rsidRPr="000B5638">
              <w:rPr>
                <w:sz w:val="20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13FA" w:rsidRPr="000B5638" w:rsidRDefault="00A413FA" w:rsidP="006748CD">
            <w:pPr>
              <w:rPr>
                <w:sz w:val="20"/>
              </w:rPr>
            </w:pPr>
          </w:p>
        </w:tc>
      </w:tr>
    </w:tbl>
    <w:p w:rsidR="00A413FA" w:rsidRPr="00726863" w:rsidRDefault="00A413FA" w:rsidP="006506B8">
      <w:pPr>
        <w:rPr>
          <w:sz w:val="2"/>
          <w:szCs w:val="2"/>
        </w:rPr>
      </w:pPr>
    </w:p>
    <w:sectPr w:rsidR="00A413FA" w:rsidRPr="00726863" w:rsidSect="00B24395">
      <w:pgSz w:w="16838" w:h="11906" w:orient="landscape" w:code="9"/>
      <w:pgMar w:top="851" w:right="851" w:bottom="426" w:left="851" w:header="0" w:footer="0" w:gutter="0"/>
      <w:cols w:num="2" w:space="708" w:equalWidth="0">
        <w:col w:w="7214" w:space="708"/>
        <w:col w:w="721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BD8" w:rsidRDefault="00177BD8">
      <w:r>
        <w:separator/>
      </w:r>
    </w:p>
  </w:endnote>
  <w:endnote w:type="continuationSeparator" w:id="0">
    <w:p w:rsidR="00177BD8" w:rsidRDefault="0017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BD8" w:rsidRDefault="00177BD8">
      <w:r>
        <w:separator/>
      </w:r>
    </w:p>
  </w:footnote>
  <w:footnote w:type="continuationSeparator" w:id="0">
    <w:p w:rsidR="00177BD8" w:rsidRDefault="00177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801C2"/>
    <w:multiLevelType w:val="hybridMultilevel"/>
    <w:tmpl w:val="171002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C437E"/>
    <w:multiLevelType w:val="hybridMultilevel"/>
    <w:tmpl w:val="D2D6E95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AE258D"/>
    <w:multiLevelType w:val="hybridMultilevel"/>
    <w:tmpl w:val="9CD046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3B8"/>
    <w:rsid w:val="000008BD"/>
    <w:rsid w:val="000069AC"/>
    <w:rsid w:val="00011C44"/>
    <w:rsid w:val="00021CE3"/>
    <w:rsid w:val="00027576"/>
    <w:rsid w:val="00064F11"/>
    <w:rsid w:val="00081D06"/>
    <w:rsid w:val="0009119F"/>
    <w:rsid w:val="00097154"/>
    <w:rsid w:val="000B04E7"/>
    <w:rsid w:val="000B5638"/>
    <w:rsid w:val="000B5AFF"/>
    <w:rsid w:val="000B6004"/>
    <w:rsid w:val="000C1984"/>
    <w:rsid w:val="000C2F32"/>
    <w:rsid w:val="000F356A"/>
    <w:rsid w:val="00131C8A"/>
    <w:rsid w:val="001509DB"/>
    <w:rsid w:val="00157C44"/>
    <w:rsid w:val="00161AD3"/>
    <w:rsid w:val="001650DA"/>
    <w:rsid w:val="00177BD8"/>
    <w:rsid w:val="00177F51"/>
    <w:rsid w:val="00192B45"/>
    <w:rsid w:val="001A01F5"/>
    <w:rsid w:val="001B12FC"/>
    <w:rsid w:val="001D50B0"/>
    <w:rsid w:val="001E19BF"/>
    <w:rsid w:val="001F59DE"/>
    <w:rsid w:val="00210675"/>
    <w:rsid w:val="00222A85"/>
    <w:rsid w:val="00227B84"/>
    <w:rsid w:val="00231076"/>
    <w:rsid w:val="002363F1"/>
    <w:rsid w:val="0025017D"/>
    <w:rsid w:val="00251F3E"/>
    <w:rsid w:val="002648C0"/>
    <w:rsid w:val="0027440E"/>
    <w:rsid w:val="0029286F"/>
    <w:rsid w:val="00297F58"/>
    <w:rsid w:val="002B4222"/>
    <w:rsid w:val="002C4FA8"/>
    <w:rsid w:val="002D1775"/>
    <w:rsid w:val="002D7863"/>
    <w:rsid w:val="002E01BC"/>
    <w:rsid w:val="002F2B2C"/>
    <w:rsid w:val="0030442A"/>
    <w:rsid w:val="00310061"/>
    <w:rsid w:val="003240AC"/>
    <w:rsid w:val="00333526"/>
    <w:rsid w:val="003669E2"/>
    <w:rsid w:val="003712C3"/>
    <w:rsid w:val="00374852"/>
    <w:rsid w:val="003831C1"/>
    <w:rsid w:val="00390E75"/>
    <w:rsid w:val="00391041"/>
    <w:rsid w:val="00391618"/>
    <w:rsid w:val="00396363"/>
    <w:rsid w:val="00397587"/>
    <w:rsid w:val="003B026C"/>
    <w:rsid w:val="003D2EBA"/>
    <w:rsid w:val="003D3CC0"/>
    <w:rsid w:val="003E0087"/>
    <w:rsid w:val="003E7C75"/>
    <w:rsid w:val="0043301E"/>
    <w:rsid w:val="00436A11"/>
    <w:rsid w:val="00437C50"/>
    <w:rsid w:val="00464B30"/>
    <w:rsid w:val="00477928"/>
    <w:rsid w:val="004917B3"/>
    <w:rsid w:val="004A7CE8"/>
    <w:rsid w:val="004C77ED"/>
    <w:rsid w:val="004E4DFA"/>
    <w:rsid w:val="004F3F85"/>
    <w:rsid w:val="005412FC"/>
    <w:rsid w:val="00555877"/>
    <w:rsid w:val="00563107"/>
    <w:rsid w:val="00577BC9"/>
    <w:rsid w:val="005837F2"/>
    <w:rsid w:val="005C2EA3"/>
    <w:rsid w:val="005C381A"/>
    <w:rsid w:val="005C4727"/>
    <w:rsid w:val="005C4D48"/>
    <w:rsid w:val="00611574"/>
    <w:rsid w:val="006163B8"/>
    <w:rsid w:val="00622213"/>
    <w:rsid w:val="00633436"/>
    <w:rsid w:val="00636B7A"/>
    <w:rsid w:val="00642F22"/>
    <w:rsid w:val="00647197"/>
    <w:rsid w:val="006506B8"/>
    <w:rsid w:val="0066332E"/>
    <w:rsid w:val="006748CD"/>
    <w:rsid w:val="00680CE1"/>
    <w:rsid w:val="00695F25"/>
    <w:rsid w:val="006A0D8B"/>
    <w:rsid w:val="006A215A"/>
    <w:rsid w:val="006B2731"/>
    <w:rsid w:val="006B49C6"/>
    <w:rsid w:val="006B6772"/>
    <w:rsid w:val="006D7368"/>
    <w:rsid w:val="006F0ACD"/>
    <w:rsid w:val="006F1136"/>
    <w:rsid w:val="006F7D16"/>
    <w:rsid w:val="006F7F7D"/>
    <w:rsid w:val="00710482"/>
    <w:rsid w:val="00726863"/>
    <w:rsid w:val="00727D8F"/>
    <w:rsid w:val="00730076"/>
    <w:rsid w:val="00735BCF"/>
    <w:rsid w:val="00747C7B"/>
    <w:rsid w:val="00772445"/>
    <w:rsid w:val="0078077E"/>
    <w:rsid w:val="00794B5B"/>
    <w:rsid w:val="007C0783"/>
    <w:rsid w:val="007D047D"/>
    <w:rsid w:val="007E0957"/>
    <w:rsid w:val="007E29F0"/>
    <w:rsid w:val="007E2F1B"/>
    <w:rsid w:val="007F0B9E"/>
    <w:rsid w:val="00801CBA"/>
    <w:rsid w:val="00802585"/>
    <w:rsid w:val="008150E9"/>
    <w:rsid w:val="0083317E"/>
    <w:rsid w:val="00837047"/>
    <w:rsid w:val="00852F42"/>
    <w:rsid w:val="00861CEA"/>
    <w:rsid w:val="00886405"/>
    <w:rsid w:val="00890089"/>
    <w:rsid w:val="008A228B"/>
    <w:rsid w:val="008A374A"/>
    <w:rsid w:val="008B0EE8"/>
    <w:rsid w:val="008B47C9"/>
    <w:rsid w:val="008B51E9"/>
    <w:rsid w:val="008C2038"/>
    <w:rsid w:val="008D00A5"/>
    <w:rsid w:val="008D5285"/>
    <w:rsid w:val="00902CDB"/>
    <w:rsid w:val="00916DFE"/>
    <w:rsid w:val="00925A5E"/>
    <w:rsid w:val="009424BE"/>
    <w:rsid w:val="009544FA"/>
    <w:rsid w:val="00954706"/>
    <w:rsid w:val="00957B57"/>
    <w:rsid w:val="00964E0A"/>
    <w:rsid w:val="00966C79"/>
    <w:rsid w:val="0098335A"/>
    <w:rsid w:val="00983D70"/>
    <w:rsid w:val="009C7672"/>
    <w:rsid w:val="009D35B1"/>
    <w:rsid w:val="009D3AC5"/>
    <w:rsid w:val="009E07AF"/>
    <w:rsid w:val="009E3FBE"/>
    <w:rsid w:val="00A01D22"/>
    <w:rsid w:val="00A01F71"/>
    <w:rsid w:val="00A11F02"/>
    <w:rsid w:val="00A413FA"/>
    <w:rsid w:val="00A50A28"/>
    <w:rsid w:val="00A63592"/>
    <w:rsid w:val="00AA0F77"/>
    <w:rsid w:val="00AF720E"/>
    <w:rsid w:val="00B00C04"/>
    <w:rsid w:val="00B01946"/>
    <w:rsid w:val="00B02476"/>
    <w:rsid w:val="00B24395"/>
    <w:rsid w:val="00B501F0"/>
    <w:rsid w:val="00B560FD"/>
    <w:rsid w:val="00B7405D"/>
    <w:rsid w:val="00B77649"/>
    <w:rsid w:val="00B82B65"/>
    <w:rsid w:val="00B85A60"/>
    <w:rsid w:val="00BA2457"/>
    <w:rsid w:val="00BA37A5"/>
    <w:rsid w:val="00BA6B42"/>
    <w:rsid w:val="00BC0DFD"/>
    <w:rsid w:val="00BE77D9"/>
    <w:rsid w:val="00BF5AF7"/>
    <w:rsid w:val="00C03330"/>
    <w:rsid w:val="00C159FE"/>
    <w:rsid w:val="00C21DC3"/>
    <w:rsid w:val="00C227E4"/>
    <w:rsid w:val="00C30450"/>
    <w:rsid w:val="00C4441C"/>
    <w:rsid w:val="00C510AE"/>
    <w:rsid w:val="00C521D5"/>
    <w:rsid w:val="00C525F3"/>
    <w:rsid w:val="00C8110E"/>
    <w:rsid w:val="00C913CF"/>
    <w:rsid w:val="00CC1642"/>
    <w:rsid w:val="00CD0294"/>
    <w:rsid w:val="00CD6092"/>
    <w:rsid w:val="00CE3318"/>
    <w:rsid w:val="00D01DAB"/>
    <w:rsid w:val="00D07854"/>
    <w:rsid w:val="00D103D9"/>
    <w:rsid w:val="00D2701B"/>
    <w:rsid w:val="00D46BFB"/>
    <w:rsid w:val="00D5185C"/>
    <w:rsid w:val="00D52328"/>
    <w:rsid w:val="00D577EE"/>
    <w:rsid w:val="00D61EF4"/>
    <w:rsid w:val="00D6323E"/>
    <w:rsid w:val="00D70D30"/>
    <w:rsid w:val="00D843A4"/>
    <w:rsid w:val="00D91B2C"/>
    <w:rsid w:val="00D93935"/>
    <w:rsid w:val="00D942D6"/>
    <w:rsid w:val="00DA6284"/>
    <w:rsid w:val="00DE0FF2"/>
    <w:rsid w:val="00DE1839"/>
    <w:rsid w:val="00DE6C55"/>
    <w:rsid w:val="00DF3D94"/>
    <w:rsid w:val="00DF622C"/>
    <w:rsid w:val="00E04C75"/>
    <w:rsid w:val="00E22ECE"/>
    <w:rsid w:val="00E43DF7"/>
    <w:rsid w:val="00E7306D"/>
    <w:rsid w:val="00E81A33"/>
    <w:rsid w:val="00ED4494"/>
    <w:rsid w:val="00EE03F7"/>
    <w:rsid w:val="00F0780A"/>
    <w:rsid w:val="00F23FC7"/>
    <w:rsid w:val="00F30702"/>
    <w:rsid w:val="00F3124B"/>
    <w:rsid w:val="00F364DF"/>
    <w:rsid w:val="00F621ED"/>
    <w:rsid w:val="00F825A9"/>
    <w:rsid w:val="00FA6271"/>
    <w:rsid w:val="00FA6BCB"/>
    <w:rsid w:val="00FA7480"/>
    <w:rsid w:val="00FC78E5"/>
    <w:rsid w:val="00FD5F2C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A7C2F-E6C9-42DC-A723-8BDF2CC9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bCs/>
      <w:sz w:val="24"/>
      <w:lang w:val="ru-RU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 w:val="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i/>
      <w:iCs/>
    </w:rPr>
  </w:style>
  <w:style w:type="table" w:styleId="Tabellenraster">
    <w:name w:val="Table Grid"/>
    <w:basedOn w:val="NormaleTabelle"/>
    <w:rsid w:val="0061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916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91618"/>
  </w:style>
  <w:style w:type="character" w:styleId="Hyperlink">
    <w:name w:val="Hyperlink"/>
    <w:rsid w:val="00A413FA"/>
    <w:rPr>
      <w:color w:val="0000FF"/>
      <w:u w:val="single"/>
    </w:rPr>
  </w:style>
  <w:style w:type="paragraph" w:styleId="StandardWeb">
    <w:name w:val="Normal (Web)"/>
    <w:basedOn w:val="Standard"/>
    <w:rsid w:val="00436A11"/>
    <w:pPr>
      <w:spacing w:before="100" w:beforeAutospacing="1" w:after="100" w:afterAutospacing="1"/>
    </w:pPr>
    <w:rPr>
      <w:bCs w:val="0"/>
      <w:szCs w:val="24"/>
    </w:rPr>
  </w:style>
  <w:style w:type="character" w:customStyle="1" w:styleId="verse">
    <w:name w:val="verse"/>
    <w:basedOn w:val="Absatz-Standardschriftart"/>
    <w:rsid w:val="00436A11"/>
  </w:style>
  <w:style w:type="paragraph" w:styleId="Sprechblasentext">
    <w:name w:val="Balloon Text"/>
    <w:basedOn w:val="Standard"/>
    <w:link w:val="SprechblasentextZchn"/>
    <w:rsid w:val="00BA6B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A6B42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er.de/jesus/evangelien1-tex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ber.de/jesus/evangelien1-tex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ber.de/jesus/evangelien1-tex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1621</Words>
  <Characters>8448</Characters>
  <Application>Microsoft Office Word</Application>
  <DocSecurity>4</DocSecurity>
  <Lines>70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Ev.-Luth. Kirche Omsk</Company>
  <LinksUpToDate>false</LinksUpToDate>
  <CharactersWithSpaces>10049</CharactersWithSpaces>
  <SharedDoc>false</SharedDoc>
  <HLinks>
    <vt:vector size="18" baseType="variant">
      <vt:variant>
        <vt:i4>5898327</vt:i4>
      </vt:variant>
      <vt:variant>
        <vt:i4>6</vt:i4>
      </vt:variant>
      <vt:variant>
        <vt:i4>0</vt:i4>
      </vt:variant>
      <vt:variant>
        <vt:i4>5</vt:i4>
      </vt:variant>
      <vt:variant>
        <vt:lpwstr>http://www.dober.de/jesus/evangelien1-texte.html</vt:lpwstr>
      </vt:variant>
      <vt:variant>
        <vt:lpwstr>sohn</vt:lpwstr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http://www.dober.de/jesus/evangelien1-texte.html</vt:lpwstr>
      </vt:variant>
      <vt:variant>
        <vt:lpwstr>sama</vt:lpwstr>
      </vt:variant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http://www.dober.de/jesus/evangelien1-texte.html</vt:lpwstr>
      </vt:variant>
      <vt:variant>
        <vt:lpwstr>wein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Volker Sailer</dc:creator>
  <cp:keywords/>
  <cp:lastModifiedBy>Volker Sailer</cp:lastModifiedBy>
  <cp:revision>2</cp:revision>
  <cp:lastPrinted>2003-11-27T17:33:00Z</cp:lastPrinted>
  <dcterms:created xsi:type="dcterms:W3CDTF">2015-03-17T13:40:00Z</dcterms:created>
  <dcterms:modified xsi:type="dcterms:W3CDTF">2015-03-17T13:40:00Z</dcterms:modified>
</cp:coreProperties>
</file>